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5" w:rsidRDefault="00B26B35" w:rsidP="00F5336F">
      <w:pPr>
        <w:jc w:val="center"/>
        <w:rPr>
          <w:rFonts w:ascii="Book Antiqua" w:hAnsi="Book Antiqua"/>
          <w:b/>
          <w:color w:val="0000FF"/>
          <w:sz w:val="48"/>
          <w:szCs w:val="48"/>
          <w:u w:val="single"/>
        </w:rPr>
      </w:pPr>
    </w:p>
    <w:p w:rsidR="0096330E" w:rsidRPr="00C27293" w:rsidRDefault="00F5336F" w:rsidP="00F5336F">
      <w:pPr>
        <w:jc w:val="center"/>
        <w:rPr>
          <w:rFonts w:ascii="Book Antiqua" w:hAnsi="Book Antiqua"/>
          <w:b/>
          <w:color w:val="0000FF"/>
          <w:sz w:val="48"/>
          <w:szCs w:val="48"/>
          <w:u w:val="single"/>
        </w:rPr>
      </w:pPr>
      <w:r w:rsidRPr="00C27293">
        <w:rPr>
          <w:rFonts w:ascii="Book Antiqua" w:hAnsi="Book Antiqua"/>
          <w:b/>
          <w:color w:val="0000FF"/>
          <w:sz w:val="48"/>
          <w:szCs w:val="48"/>
          <w:u w:val="single"/>
        </w:rPr>
        <w:t>Памятка для родителей</w:t>
      </w:r>
    </w:p>
    <w:p w:rsidR="00F5336F" w:rsidRPr="00C27293" w:rsidRDefault="00F5336F" w:rsidP="00F5336F">
      <w:pPr>
        <w:jc w:val="center"/>
        <w:rPr>
          <w:rFonts w:ascii="Book Antiqua" w:hAnsi="Book Antiqua"/>
          <w:b/>
          <w:color w:val="0000FF"/>
          <w:sz w:val="48"/>
          <w:szCs w:val="48"/>
          <w:u w:val="single"/>
        </w:rPr>
      </w:pPr>
      <w:r w:rsidRPr="00C27293">
        <w:rPr>
          <w:rFonts w:ascii="Book Antiqua" w:hAnsi="Book Antiqua"/>
          <w:b/>
          <w:color w:val="0000FF"/>
          <w:sz w:val="48"/>
          <w:szCs w:val="48"/>
          <w:u w:val="single"/>
        </w:rPr>
        <w:t>по проведению речевых упражнений</w:t>
      </w:r>
    </w:p>
    <w:p w:rsidR="00F5336F" w:rsidRPr="00C27293" w:rsidRDefault="00F5336F" w:rsidP="00F5336F">
      <w:pPr>
        <w:jc w:val="center"/>
        <w:rPr>
          <w:rFonts w:ascii="Book Antiqua" w:hAnsi="Book Antiqua"/>
          <w:b/>
          <w:color w:val="0000FF"/>
          <w:sz w:val="48"/>
          <w:szCs w:val="48"/>
          <w:u w:val="single"/>
        </w:rPr>
      </w:pPr>
      <w:r w:rsidRPr="00C27293">
        <w:rPr>
          <w:rFonts w:ascii="Book Antiqua" w:hAnsi="Book Antiqua"/>
          <w:b/>
          <w:color w:val="0000FF"/>
          <w:sz w:val="48"/>
          <w:szCs w:val="48"/>
          <w:u w:val="single"/>
        </w:rPr>
        <w:t>в домашних условиях</w:t>
      </w:r>
    </w:p>
    <w:p w:rsidR="00F44FA5" w:rsidRPr="00F44FA5" w:rsidRDefault="00F44FA5" w:rsidP="00F5336F">
      <w:pPr>
        <w:jc w:val="center"/>
        <w:rPr>
          <w:rFonts w:ascii="Book Antiqua" w:hAnsi="Book Antiqua"/>
          <w:b/>
          <w:color w:val="00FF00"/>
          <w:sz w:val="28"/>
          <w:szCs w:val="28"/>
        </w:rPr>
      </w:pPr>
      <w:r>
        <w:rPr>
          <w:rFonts w:ascii="Book Antiqua" w:hAnsi="Book Antiqua"/>
          <w:b/>
          <w:color w:val="00FF00"/>
          <w:sz w:val="48"/>
          <w:szCs w:val="48"/>
        </w:rPr>
        <w:t xml:space="preserve"> </w:t>
      </w:r>
    </w:p>
    <w:p w:rsidR="00F5336F" w:rsidRPr="00F5336F" w:rsidRDefault="00F5336F" w:rsidP="00F5336F">
      <w:pPr>
        <w:jc w:val="center"/>
        <w:rPr>
          <w:rFonts w:ascii="Book Antiqua" w:hAnsi="Book Antiqua"/>
          <w:b/>
          <w:color w:val="FF0000"/>
          <w:sz w:val="96"/>
          <w:szCs w:val="96"/>
        </w:rPr>
      </w:pPr>
    </w:p>
    <w:p w:rsidR="00F5336F" w:rsidRPr="00F5336F" w:rsidRDefault="00F5336F" w:rsidP="00F5336F">
      <w:pPr>
        <w:jc w:val="center"/>
        <w:rPr>
          <w:rFonts w:ascii="Book Antiqua" w:hAnsi="Book Antiqua"/>
          <w:b/>
          <w:color w:val="00FF00"/>
          <w:sz w:val="96"/>
          <w:szCs w:val="96"/>
        </w:rPr>
      </w:pPr>
      <w:r w:rsidRPr="00F5336F">
        <w:rPr>
          <w:rFonts w:ascii="Book Antiqua" w:hAnsi="Book Antiqua"/>
          <w:b/>
          <w:color w:val="00FF00"/>
          <w:sz w:val="96"/>
          <w:szCs w:val="96"/>
        </w:rPr>
        <w:t>ИГРАЕМ ДОМА</w:t>
      </w:r>
    </w:p>
    <w:p w:rsidR="00F5336F" w:rsidRPr="00F5336F" w:rsidRDefault="00F5336F" w:rsidP="00F5336F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  <w:r w:rsidRPr="00F5336F">
        <w:rPr>
          <w:rFonts w:ascii="Book Antiqua" w:hAnsi="Book Antiqua"/>
          <w:b/>
          <w:color w:val="FF0000"/>
          <w:sz w:val="48"/>
          <w:szCs w:val="48"/>
        </w:rPr>
        <w:t>АРТИКУЛЯЦИОННАЯ</w:t>
      </w:r>
    </w:p>
    <w:p w:rsidR="00F5336F" w:rsidRDefault="00F5336F" w:rsidP="00F5336F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  <w:r w:rsidRPr="00F5336F">
        <w:rPr>
          <w:rFonts w:ascii="Book Antiqua" w:hAnsi="Book Antiqua"/>
          <w:b/>
          <w:color w:val="FF0000"/>
          <w:sz w:val="48"/>
          <w:szCs w:val="48"/>
        </w:rPr>
        <w:t>ГИМНАСТИКА</w:t>
      </w:r>
    </w:p>
    <w:p w:rsidR="00C858CC" w:rsidRDefault="00D34414" w:rsidP="00F5336F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  <w:r w:rsidRPr="0003414E">
        <w:rPr>
          <w:rFonts w:ascii="Book Antiqua" w:hAnsi="Book Antiqua"/>
          <w:b/>
          <w:color w:val="FF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22pt">
            <v:imagedata r:id="rId4" o:title="семья на диване"/>
          </v:shape>
        </w:pict>
      </w:r>
    </w:p>
    <w:p w:rsidR="00D34414" w:rsidRDefault="00D34414" w:rsidP="00F5336F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</w:p>
    <w:p w:rsidR="00D34414" w:rsidRPr="006535F0" w:rsidRDefault="00D34414" w:rsidP="00D34414">
      <w:pPr>
        <w:jc w:val="center"/>
        <w:rPr>
          <w:rFonts w:ascii="Book Antiqua" w:hAnsi="Book Antiqua"/>
          <w:b/>
          <w:color w:val="0000FF"/>
          <w:sz w:val="36"/>
          <w:szCs w:val="36"/>
          <w:u w:val="single"/>
        </w:rPr>
      </w:pPr>
      <w:r w:rsidRPr="006535F0">
        <w:rPr>
          <w:rFonts w:ascii="Book Antiqua" w:hAnsi="Book Antiqua"/>
          <w:b/>
          <w:color w:val="0000FF"/>
          <w:sz w:val="36"/>
          <w:szCs w:val="36"/>
          <w:u w:val="single"/>
        </w:rPr>
        <w:t xml:space="preserve">Речь отца, матери и всех членов </w:t>
      </w:r>
      <w:proofErr w:type="spellStart"/>
      <w:r w:rsidRPr="006535F0">
        <w:rPr>
          <w:rFonts w:ascii="Book Antiqua" w:hAnsi="Book Antiqua"/>
          <w:b/>
          <w:color w:val="0000FF"/>
          <w:sz w:val="36"/>
          <w:szCs w:val="36"/>
          <w:u w:val="single"/>
        </w:rPr>
        <w:t>семьи-это</w:t>
      </w:r>
      <w:proofErr w:type="spellEnd"/>
      <w:r w:rsidRPr="006535F0">
        <w:rPr>
          <w:rFonts w:ascii="Book Antiqua" w:hAnsi="Book Antiqua"/>
          <w:b/>
          <w:color w:val="0000FF"/>
          <w:sz w:val="36"/>
          <w:szCs w:val="36"/>
          <w:u w:val="single"/>
        </w:rPr>
        <w:t xml:space="preserve"> первый образец, кому подражает ребёнок. Родители! Вы - первые учителя родного языка для своего ребёнка! Семья – первая школа!</w:t>
      </w:r>
    </w:p>
    <w:p w:rsidR="00D34414" w:rsidRDefault="00D34414" w:rsidP="00F5336F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</w:p>
    <w:p w:rsidR="00C858CC" w:rsidRDefault="002D479D" w:rsidP="00F5336F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  <w:r w:rsidRPr="00D34414">
        <w:rPr>
          <w:rFonts w:ascii="Book Antiqua" w:hAnsi="Book Antiqua"/>
          <w:b/>
          <w:color w:val="FF0000"/>
          <w:sz w:val="48"/>
          <w:szCs w:val="48"/>
        </w:rPr>
        <w:lastRenderedPageBreak/>
        <w:pict>
          <v:shape id="_x0000_i1026" type="#_x0000_t75" style="width:458.25pt;height:10in">
            <v:imagedata r:id="rId5" o:title="Bezyimyannyiy111"/>
          </v:shape>
        </w:pict>
      </w:r>
    </w:p>
    <w:p w:rsidR="00C27293" w:rsidRDefault="00C27293" w:rsidP="00F5336F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</w:p>
    <w:p w:rsidR="005D25FD" w:rsidRDefault="00357A11" w:rsidP="00F5336F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357A11">
        <w:rPr>
          <w:rFonts w:ascii="Book Antiqua" w:hAnsi="Book Antiqua"/>
          <w:b/>
          <w:color w:val="FF0000"/>
          <w:sz w:val="28"/>
          <w:szCs w:val="28"/>
        </w:rPr>
        <w:pict>
          <v:shape id="_x0000_i1027" type="#_x0000_t75" style="width:373.5pt;height:483.75pt">
            <v:imagedata r:id="rId6" o:title="ребёнок на руках"/>
          </v:shape>
        </w:pict>
      </w:r>
    </w:p>
    <w:p w:rsidR="00357A11" w:rsidRDefault="00357A11" w:rsidP="00F5336F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B26B35" w:rsidRDefault="00B26B35" w:rsidP="00F5336F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357A11" w:rsidRPr="00B26B35" w:rsidRDefault="00B26B35" w:rsidP="00F5336F">
      <w:pPr>
        <w:jc w:val="center"/>
        <w:rPr>
          <w:rFonts w:ascii="Book Antiqua" w:hAnsi="Book Antiqua"/>
          <w:b/>
          <w:color w:val="0000FF"/>
          <w:sz w:val="40"/>
          <w:szCs w:val="40"/>
          <w:u w:val="single"/>
        </w:rPr>
      </w:pPr>
      <w:r w:rsidRPr="00B26B35">
        <w:rPr>
          <w:rFonts w:ascii="Book Antiqua" w:hAnsi="Book Antiqua"/>
          <w:b/>
          <w:color w:val="0000FF"/>
          <w:sz w:val="40"/>
          <w:szCs w:val="40"/>
          <w:u w:val="single"/>
        </w:rPr>
        <w:t>«Культурное  воспитание ребёнка должно начинаться очень рано, когда ребёнку очень далеко до грамотности , когда он научился хорошо видеть, слышать и кое-что говорить…»</w:t>
      </w:r>
    </w:p>
    <w:p w:rsidR="00B26B35" w:rsidRPr="00B26B35" w:rsidRDefault="00B26B35" w:rsidP="00F5336F">
      <w:pPr>
        <w:jc w:val="center"/>
        <w:rPr>
          <w:rFonts w:ascii="Book Antiqua" w:hAnsi="Book Antiqua"/>
          <w:b/>
          <w:color w:val="0000FF"/>
          <w:sz w:val="40"/>
          <w:szCs w:val="40"/>
          <w:u w:val="single"/>
        </w:rPr>
      </w:pPr>
      <w:r w:rsidRPr="00B26B35">
        <w:rPr>
          <w:rFonts w:ascii="Book Antiqua" w:hAnsi="Book Antiqua"/>
          <w:b/>
          <w:color w:val="0000FF"/>
          <w:sz w:val="40"/>
          <w:szCs w:val="40"/>
          <w:u w:val="single"/>
        </w:rPr>
        <w:t xml:space="preserve">                                                         А. С. Макаренко</w:t>
      </w:r>
    </w:p>
    <w:p w:rsidR="00357A11" w:rsidRDefault="00357A11" w:rsidP="00F5336F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357A11" w:rsidRDefault="00357A11" w:rsidP="00F5336F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357A11" w:rsidRPr="00357A11" w:rsidRDefault="00357A11" w:rsidP="00F5336F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F44FA5" w:rsidRDefault="00F44FA5" w:rsidP="00F44FA5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  <w:r w:rsidRPr="005D25FD">
        <w:rPr>
          <w:rFonts w:ascii="Book Antiqua" w:hAnsi="Book Antiqua"/>
          <w:b/>
          <w:color w:val="FF0000"/>
          <w:sz w:val="48"/>
          <w:szCs w:val="48"/>
        </w:rPr>
        <w:lastRenderedPageBreak/>
        <w:pict>
          <v:shape id="_x0000_i1028" type="#_x0000_t75" style="width:442.5pt;height:694.5pt">
            <v:imagedata r:id="rId7" o:title="Bezyimyannyiy113" cropbottom="1521f"/>
          </v:shape>
        </w:pict>
      </w:r>
    </w:p>
    <w:p w:rsidR="00F44FA5" w:rsidRPr="00F44FA5" w:rsidRDefault="00F44FA5" w:rsidP="00F44FA5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  <w:r>
        <w:rPr>
          <w:rFonts w:ascii="Book Antiqua" w:hAnsi="Book Antiqua"/>
          <w:b/>
          <w:color w:val="FF0000"/>
          <w:sz w:val="48"/>
          <w:szCs w:val="48"/>
        </w:rPr>
        <w:t xml:space="preserve">                                 </w:t>
      </w:r>
      <w:r>
        <w:rPr>
          <w:b/>
          <w:sz w:val="28"/>
          <w:szCs w:val="28"/>
        </w:rPr>
        <w:t>Под</w:t>
      </w:r>
      <w:r w:rsidRPr="00F44FA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то</w:t>
      </w:r>
      <w:r w:rsidRPr="00F44FA5">
        <w:rPr>
          <w:b/>
          <w:sz w:val="28"/>
          <w:szCs w:val="28"/>
        </w:rPr>
        <w:t>вила:</w:t>
      </w:r>
      <w:r>
        <w:rPr>
          <w:b/>
          <w:sz w:val="28"/>
          <w:szCs w:val="28"/>
        </w:rPr>
        <w:t xml:space="preserve"> </w:t>
      </w:r>
      <w:r w:rsidRPr="00F44FA5">
        <w:rPr>
          <w:i/>
          <w:sz w:val="28"/>
          <w:szCs w:val="28"/>
        </w:rPr>
        <w:t>Запасник Е.Н., воспитатель</w:t>
      </w:r>
    </w:p>
    <w:p w:rsidR="00F44FA5" w:rsidRPr="00F44FA5" w:rsidRDefault="00F44FA5" w:rsidP="00F44FA5">
      <w:pPr>
        <w:pStyle w:val="a4"/>
        <w:spacing w:after="240"/>
        <w:jc w:val="right"/>
        <w:rPr>
          <w:rFonts w:ascii="Times New Roman" w:hAnsi="Times New Roman"/>
          <w:i/>
          <w:sz w:val="28"/>
          <w:szCs w:val="28"/>
        </w:rPr>
      </w:pPr>
      <w:r w:rsidRPr="00F44FA5">
        <w:rPr>
          <w:rFonts w:ascii="Times New Roman" w:hAnsi="Times New Roman"/>
          <w:i/>
          <w:sz w:val="28"/>
          <w:szCs w:val="28"/>
        </w:rPr>
        <w:t>группы № 3 «Сказка»</w:t>
      </w:r>
    </w:p>
    <w:sectPr w:rsidR="00F44FA5" w:rsidRPr="00F44FA5" w:rsidSect="00C27293">
      <w:pgSz w:w="11906" w:h="16838"/>
      <w:pgMar w:top="1134" w:right="1134" w:bottom="1134" w:left="1418" w:header="709" w:footer="709" w:gutter="0"/>
      <w:pgBorders w:offsetFrom="page">
        <w:top w:val="cabins" w:sz="31" w:space="24" w:color="00FF00"/>
        <w:left w:val="cabins" w:sz="31" w:space="24" w:color="00FF00"/>
        <w:bottom w:val="cabins" w:sz="31" w:space="24" w:color="00FF00"/>
        <w:right w:val="cabins" w:sz="31" w:space="24" w:color="00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36F"/>
    <w:rsid w:val="0003414E"/>
    <w:rsid w:val="000F454F"/>
    <w:rsid w:val="002D479D"/>
    <w:rsid w:val="00357A11"/>
    <w:rsid w:val="005D25FD"/>
    <w:rsid w:val="006535F0"/>
    <w:rsid w:val="0096330E"/>
    <w:rsid w:val="00B26B35"/>
    <w:rsid w:val="00C27293"/>
    <w:rsid w:val="00C858CC"/>
    <w:rsid w:val="00D34414"/>
    <w:rsid w:val="00F44FA5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858CC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F44FA5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44FA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</vt:lpstr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creator>1</dc:creator>
  <cp:lastModifiedBy>Елена Шведова</cp:lastModifiedBy>
  <cp:revision>2</cp:revision>
  <cp:lastPrinted>2015-10-11T13:27:00Z</cp:lastPrinted>
  <dcterms:created xsi:type="dcterms:W3CDTF">2019-08-12T07:17:00Z</dcterms:created>
  <dcterms:modified xsi:type="dcterms:W3CDTF">2019-08-12T07:17:00Z</dcterms:modified>
</cp:coreProperties>
</file>