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D" w:rsidRDefault="00F72C03" w:rsidP="00F72C03">
      <w:pPr>
        <w:shd w:val="clear" w:color="auto" w:fill="FFFFFF"/>
        <w:spacing w:after="0" w:line="240" w:lineRule="auto"/>
        <w:ind w:right="92" w:firstLine="567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Малявина Наталья Николаевна</w:t>
      </w:r>
    </w:p>
    <w:p w:rsidR="00F72C03" w:rsidRDefault="00F72C03" w:rsidP="00F72C03">
      <w:pPr>
        <w:shd w:val="clear" w:color="auto" w:fill="FFFFFF"/>
        <w:spacing w:after="0" w:line="240" w:lineRule="auto"/>
        <w:ind w:right="92" w:firstLine="567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F72C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оспитатель</w:t>
      </w:r>
    </w:p>
    <w:p w:rsidR="00F72C03" w:rsidRDefault="00F72C03" w:rsidP="00F72C03">
      <w:pPr>
        <w:shd w:val="clear" w:color="auto" w:fill="FFFFFF"/>
        <w:spacing w:after="0" w:line="240" w:lineRule="auto"/>
        <w:ind w:right="92" w:firstLine="567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ДС № 27 «Березка»</w:t>
      </w:r>
    </w:p>
    <w:p w:rsidR="00F72C03" w:rsidRPr="00397B43" w:rsidRDefault="005625D4" w:rsidP="002A0F5C">
      <w:pPr>
        <w:shd w:val="clear" w:color="auto" w:fill="FFFFFF"/>
        <w:spacing w:before="66" w:after="66" w:line="240" w:lineRule="auto"/>
        <w:ind w:right="92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ХУДОЖЕСТВЕННО-ИЗОБРАЗИТЕЛЬНАЯ</w:t>
      </w:r>
      <w:r w:rsidR="0030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 ДОШКОЛЬНИКОВ КАК ФАКТОР РАЗВИТИЯ ОДАРЕННОСТИ</w:t>
      </w:r>
    </w:p>
    <w:p w:rsidR="00E21AA2" w:rsidRDefault="00E21AA2" w:rsidP="008F470A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современного общества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 мыслящие люди способные опережать темпы научно-технического прогресса. Это накладывает отпечаток</w:t>
      </w:r>
      <w:r w:rsidR="00B4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необходимость реформирование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образования. </w:t>
      </w:r>
      <w:r w:rsidR="00B4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</w:t>
      </w:r>
      <w:r w:rsidR="00B4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раннее выявление, развитие, воспитание и сопровождение одаренных детей. Одаренные дети выделяются нестандар</w:t>
      </w:r>
      <w:r w:rsidR="004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4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4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поведением.</w:t>
      </w:r>
      <w:r w:rsidR="00B4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самокритичны и </w:t>
      </w:r>
      <w:r w:rsidR="0046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притязательны</w:t>
      </w:r>
      <w:r w:rsidR="007C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71A" w:rsidRDefault="0045624D" w:rsidP="005A471A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искусству способствует развитию художественно-эстетической одаренности посредством организации художественно-изобразительной деятельности дошкольников. Воспринимая прекрасное в картинах и иллюстрациях, дети испытывают волнение и восхищение, положительные эмоции способствующие полноте восприятия мира.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Пейзажная живопись развивает эстетический вкус, мышление,  воображение ребенка</w:t>
      </w:r>
      <w:r w:rsidR="005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созерцать</w:t>
      </w:r>
      <w:r w:rsidR="000E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Любуясь пейзажем</w:t>
      </w:r>
      <w:r w:rsidR="005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5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испытывают радость, вдохновение. </w:t>
      </w:r>
    </w:p>
    <w:p w:rsidR="00F7317B" w:rsidRDefault="005A471A" w:rsidP="00F7317B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практической деятельности 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одаренности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такие методы и приемы, как н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аблюдение  явлений 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в поэтическом произведении, беседу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поэтических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образах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ассматривание  </w:t>
      </w:r>
      <w:r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иллюстраций и 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 о природе,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художников.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детей</w:t>
      </w:r>
      <w:r w:rsidR="00F7317B"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творче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="00E2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художников 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пейзажистов позволяет с</w:t>
      </w:r>
      <w:r w:rsidR="00F7317B" w:rsidRPr="0055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пейзажи в разное  время года. Целесообразно п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изображения, организовать выставку детских рисунков, совместно проа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</w:t>
      </w:r>
      <w:r w:rsidR="00F7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На этапе анализа детских рисунков  выявляется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творчества и одаренности </w:t>
      </w:r>
      <w:r w:rsidR="00F7317B" w:rsidRPr="00C9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при передаче поэтического образа. </w:t>
      </w:r>
    </w:p>
    <w:p w:rsidR="008B31F4" w:rsidRDefault="008B31F4" w:rsidP="008B31F4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Книжная иллюстрация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углубленно воспринять содержание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</w:t>
      </w:r>
      <w:r w:rsidRPr="001E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деятельности, при ежедневном чтении художественной литературы, показываю детям книжные иллюстрации, беседуем об их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знакомятся с творчеством художников 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иллюстраторов.</w:t>
      </w:r>
      <w:r w:rsidRPr="0013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листание книжных страниц развивает личность ребенка, 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интерес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чтению, воспитывает бережное отношение книге. Дошкольники с нетерпением ожидают встречи с книгой, учатся сопереживать, понимать настроение героев, эмоционально реагируют на ее содержание. Э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детскую 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желание взять понравившуюся книгу и внимательно рассмотреть.</w:t>
      </w:r>
    </w:p>
    <w:p w:rsidR="008B31F4" w:rsidRDefault="008C75A6" w:rsidP="008B31F4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«Разрезные картинки», «Парные картинки»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более близкому знакомству с творчеством художников-иллюстраторов.</w:t>
      </w:r>
      <w:r w:rsidR="00437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показать р</w:t>
      </w:r>
      <w:r w:rsidR="008B31F4"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азные рисунки к одному произведению</w:t>
      </w:r>
      <w:r w:rsidR="008B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8B31F4"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</w:t>
      </w:r>
      <w:r w:rsidR="008B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ожить побыть в роли художника </w:t>
      </w:r>
      <w:r w:rsidR="008B31F4" w:rsidRPr="005A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иллюстратора.</w:t>
      </w:r>
      <w:r w:rsidR="008B31F4" w:rsidRPr="0023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Последующая выставка детских работ вызывает интерес, как детей-творцов, так и их родителей. Практикую выставки иллюстраций одного художника, в которых можно выявить «почерк художника» - характерные для  него черты изобразительного языка.</w:t>
      </w:r>
      <w:r w:rsidR="008B31F4" w:rsidRPr="00A7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C37" w:rsidRPr="00DA571C" w:rsidRDefault="00010D65" w:rsidP="00B70A95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и развитие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немыслимо без рисования. Восприятие и образные представления служат базой  при создании изображения.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Рисование позволяет ребенку </w:t>
      </w:r>
      <w:r w:rsidRPr="00823712">
        <w:rPr>
          <w:rFonts w:ascii="Times New Roman" w:eastAsia="Times New Roman" w:hAnsi="Times New Roman" w:cs="Times New Roman"/>
          <w:sz w:val="28"/>
          <w:lang w:eastAsia="ru-RU"/>
        </w:rPr>
        <w:t xml:space="preserve">самостоятельно создавать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нечто новое, </w:t>
      </w:r>
      <w:r w:rsidRPr="00823712">
        <w:rPr>
          <w:rFonts w:ascii="Times New Roman" w:eastAsia="Times New Roman" w:hAnsi="Times New Roman" w:cs="Times New Roman"/>
          <w:sz w:val="28"/>
          <w:lang w:eastAsia="ru-RU"/>
        </w:rPr>
        <w:t>красивое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оригинальное.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sz w:val="28"/>
          <w:lang w:eastAsia="ru-RU"/>
        </w:rPr>
        <w:t>ет эстетическое восприятие дошкольников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, художественный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вкус, творческие способности; позволяет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видеть прекрасное в окружа</w:t>
      </w:r>
      <w:r>
        <w:rPr>
          <w:rFonts w:ascii="Times New Roman" w:eastAsia="Times New Roman" w:hAnsi="Times New Roman" w:cs="Times New Roman"/>
          <w:sz w:val="28"/>
          <w:lang w:eastAsia="ru-RU"/>
        </w:rPr>
        <w:t>ющей жизни, в произведениях иску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сства.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Посредством с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обственн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ой деятельности 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подходят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D35C37" w:rsidRPr="00823712">
        <w:rPr>
          <w:rFonts w:ascii="Times New Roman" w:eastAsia="Times New Roman" w:hAnsi="Times New Roman" w:cs="Times New Roman"/>
          <w:sz w:val="28"/>
          <w:lang w:eastAsia="ru-RU"/>
        </w:rPr>
        <w:t>пониманию произведений живописи</w:t>
      </w:r>
      <w:r w:rsidR="00D35C3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746F3" w:rsidRDefault="00B94D0B" w:rsidP="001746F3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Колорит, рисунок и композиция – это средства выразительности, которые передают чувства, настроение в изобразительной деятельности.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 (цвет)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</w:t>
      </w:r>
      <w:r w:rsidR="0017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состояния героев, сезонных и временных изменений в природе. </w:t>
      </w:r>
      <w:r w:rsidR="0079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позволяет осуществить</w:t>
      </w:r>
      <w:r w:rsidR="0017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F3" w:rsidRPr="00F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</w:t>
      </w:r>
      <w:r w:rsidR="001746F3" w:rsidRPr="00FC44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наброски</w:t>
      </w:r>
      <w:r w:rsidR="00792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46F3" w:rsidRPr="00FC44F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эскизы</w:t>
      </w:r>
      <w:r w:rsidR="001746F3" w:rsidRPr="00FC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746F3"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</w:t>
      </w:r>
      <w:r w:rsidR="00D9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746F3"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1746F3"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="00D9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изобразительной плос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кости, построение рисунка.</w:t>
      </w:r>
    </w:p>
    <w:p w:rsidR="00462059" w:rsidRPr="009B6E03" w:rsidRDefault="00462059" w:rsidP="00462059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Рекомендую использовать в художественно-изобразительной деятельности дошкольников нестандартные способы рисования: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кляксографию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отпечаток</w:t>
      </w:r>
      <w:r w:rsidR="00DA571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DA571C">
        <w:rPr>
          <w:rFonts w:ascii="Times New Roman" w:eastAsia="Times New Roman" w:hAnsi="Times New Roman" w:cs="Times New Roman"/>
          <w:sz w:val="28"/>
          <w:lang w:eastAsia="ru-RU"/>
        </w:rPr>
        <w:t>пластилинографию</w:t>
      </w:r>
      <w:proofErr w:type="spellEnd"/>
      <w:r w:rsidR="00DA571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и другие. Они развивают детскую фантазию, воображение, позволяют снять эмоциональное напряжение.</w:t>
      </w:r>
    </w:p>
    <w:p w:rsidR="00D35C37" w:rsidRPr="001A158B" w:rsidRDefault="00D35C37" w:rsidP="00CC76BE">
      <w:pPr>
        <w:shd w:val="clear" w:color="auto" w:fill="FFFFFF"/>
        <w:spacing w:after="0" w:line="240" w:lineRule="auto"/>
        <w:ind w:right="9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значимость 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</w:t>
      </w:r>
      <w:r w:rsidRPr="0013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деятельности в раз</w:t>
      </w:r>
      <w:r w:rsidR="00B7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витии </w:t>
      </w:r>
      <w:r w:rsidR="00CB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художественно-эстетической 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дошкольников</w:t>
      </w:r>
      <w:r w:rsidR="00B7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3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умения детей самостоятельно определять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замысел в рисунке,</w:t>
      </w:r>
      <w:r w:rsidRPr="0013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3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 протяжении всей работы</w:t>
      </w:r>
      <w:r w:rsidR="001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выработке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композиционны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умений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объекты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формы, величины.</w:t>
      </w:r>
      <w:r w:rsidR="00B7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самостоятельной изобразительной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вне занятий по рисованию.</w:t>
      </w:r>
      <w:r w:rsidR="00B7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ридавать большое значение художественному слову 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эстетическом воспитании детей.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итература </w:t>
      </w:r>
      <w:r w:rsidR="0079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детям </w:t>
      </w:r>
      <w:r w:rsidRPr="001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подлинную красоту в повседневной жизни. </w:t>
      </w:r>
    </w:p>
    <w:p w:rsidR="00FF716A" w:rsidRDefault="00367D8B" w:rsidP="008F470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158B">
        <w:rPr>
          <w:color w:val="000000"/>
          <w:sz w:val="28"/>
          <w:szCs w:val="28"/>
        </w:rPr>
        <w:t xml:space="preserve"> </w:t>
      </w:r>
      <w:r w:rsidR="00792E30">
        <w:rPr>
          <w:color w:val="000000"/>
          <w:sz w:val="28"/>
          <w:szCs w:val="28"/>
        </w:rPr>
        <w:t>Рекомендую в</w:t>
      </w:r>
      <w:r w:rsidR="00FF716A">
        <w:rPr>
          <w:color w:val="000000"/>
          <w:sz w:val="28"/>
          <w:szCs w:val="28"/>
        </w:rPr>
        <w:t>водить д</w:t>
      </w:r>
      <w:r w:rsidR="00792E30">
        <w:rPr>
          <w:color w:val="000000"/>
          <w:sz w:val="28"/>
          <w:szCs w:val="28"/>
        </w:rPr>
        <w:t>ошкольников</w:t>
      </w:r>
      <w:r w:rsidR="00FF716A">
        <w:rPr>
          <w:color w:val="000000"/>
          <w:sz w:val="28"/>
          <w:szCs w:val="28"/>
        </w:rPr>
        <w:t xml:space="preserve"> в искусство как можно раньше.</w:t>
      </w:r>
      <w:r w:rsidR="00FF716A" w:rsidRPr="00FF716A">
        <w:rPr>
          <w:color w:val="000000"/>
          <w:sz w:val="28"/>
          <w:szCs w:val="28"/>
        </w:rPr>
        <w:t xml:space="preserve"> Каждый ребенок способен овладеть техникой изображения, графическими средствами и способами изобразительной деятельности. </w:t>
      </w:r>
      <w:r w:rsidR="00086D40" w:rsidRPr="00FF716A">
        <w:rPr>
          <w:color w:val="000000"/>
          <w:sz w:val="28"/>
          <w:szCs w:val="28"/>
        </w:rPr>
        <w:t>Пройдет немного времени</w:t>
      </w:r>
      <w:r w:rsidR="00086D40">
        <w:rPr>
          <w:color w:val="000000"/>
          <w:sz w:val="28"/>
          <w:szCs w:val="28"/>
        </w:rPr>
        <w:t>,</w:t>
      </w:r>
      <w:r w:rsidR="00086D40" w:rsidRPr="00FF716A">
        <w:rPr>
          <w:color w:val="000000"/>
          <w:sz w:val="28"/>
          <w:szCs w:val="28"/>
        </w:rPr>
        <w:t xml:space="preserve"> и дети будут </w:t>
      </w:r>
      <w:r w:rsidR="00086D40">
        <w:rPr>
          <w:color w:val="000000"/>
          <w:sz w:val="28"/>
          <w:szCs w:val="28"/>
        </w:rPr>
        <w:t>в ярких красках рисовать</w:t>
      </w:r>
      <w:r w:rsidR="00086D40" w:rsidRPr="00FF716A">
        <w:rPr>
          <w:color w:val="000000"/>
          <w:sz w:val="28"/>
          <w:szCs w:val="28"/>
        </w:rPr>
        <w:t xml:space="preserve"> </w:t>
      </w:r>
      <w:r w:rsidR="00086D40">
        <w:rPr>
          <w:color w:val="000000"/>
          <w:sz w:val="28"/>
          <w:szCs w:val="28"/>
        </w:rPr>
        <w:t>свои впечатления от окружающего мира</w:t>
      </w:r>
      <w:r w:rsidR="00086D40" w:rsidRPr="00FF716A">
        <w:rPr>
          <w:color w:val="000000"/>
          <w:sz w:val="28"/>
          <w:szCs w:val="28"/>
        </w:rPr>
        <w:t>, пережива</w:t>
      </w:r>
      <w:r w:rsidR="00086D40">
        <w:rPr>
          <w:color w:val="000000"/>
          <w:sz w:val="28"/>
          <w:szCs w:val="28"/>
        </w:rPr>
        <w:t>я</w:t>
      </w:r>
      <w:r w:rsidR="00086D40" w:rsidRPr="00FF716A">
        <w:rPr>
          <w:color w:val="000000"/>
          <w:sz w:val="28"/>
          <w:szCs w:val="28"/>
        </w:rPr>
        <w:t xml:space="preserve"> радость </w:t>
      </w:r>
      <w:r w:rsidR="00086D40">
        <w:rPr>
          <w:color w:val="000000"/>
          <w:sz w:val="28"/>
          <w:szCs w:val="28"/>
        </w:rPr>
        <w:t xml:space="preserve">от </w:t>
      </w:r>
      <w:r w:rsidR="00086D40" w:rsidRPr="00FF716A">
        <w:rPr>
          <w:color w:val="000000"/>
          <w:sz w:val="28"/>
          <w:szCs w:val="28"/>
        </w:rPr>
        <w:t>создания выразительных образов.</w:t>
      </w:r>
      <w:r w:rsidR="00086D40">
        <w:rPr>
          <w:color w:val="000000"/>
          <w:sz w:val="28"/>
          <w:szCs w:val="28"/>
        </w:rPr>
        <w:t xml:space="preserve">  </w:t>
      </w:r>
      <w:r w:rsidR="00792E30">
        <w:rPr>
          <w:color w:val="000000"/>
          <w:sz w:val="28"/>
          <w:szCs w:val="28"/>
        </w:rPr>
        <w:t>Художественно-изобразительная деятельность способствует развитию одаренности</w:t>
      </w:r>
      <w:r w:rsidR="00086D40">
        <w:rPr>
          <w:color w:val="000000"/>
          <w:sz w:val="28"/>
          <w:szCs w:val="28"/>
        </w:rPr>
        <w:t xml:space="preserve"> детей, ее проявлению в нестандартных образах и решениях, передающих отношение ребенка к миру и к себе в нем. </w:t>
      </w:r>
    </w:p>
    <w:p w:rsidR="00C641F9" w:rsidRPr="00BD1C0C" w:rsidRDefault="00C8311B" w:rsidP="008F470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Список </w:t>
      </w:r>
      <w:r w:rsidR="00123524">
        <w:rPr>
          <w:rStyle w:val="a6"/>
          <w:sz w:val="28"/>
          <w:szCs w:val="28"/>
        </w:rPr>
        <w:t>л</w:t>
      </w:r>
      <w:r w:rsidR="00C641F9" w:rsidRPr="00BD1C0C">
        <w:rPr>
          <w:rStyle w:val="a6"/>
          <w:sz w:val="28"/>
          <w:szCs w:val="28"/>
        </w:rPr>
        <w:t>итератур</w:t>
      </w:r>
      <w:r w:rsidR="00123524">
        <w:rPr>
          <w:rStyle w:val="a6"/>
          <w:sz w:val="28"/>
          <w:szCs w:val="28"/>
        </w:rPr>
        <w:t>ы</w:t>
      </w:r>
      <w:r w:rsidR="00C641F9" w:rsidRPr="00BD1C0C">
        <w:rPr>
          <w:rStyle w:val="a6"/>
          <w:sz w:val="28"/>
          <w:szCs w:val="28"/>
        </w:rPr>
        <w:t>:</w:t>
      </w:r>
    </w:p>
    <w:p w:rsidR="00502FB6" w:rsidRPr="00502FB6" w:rsidRDefault="00502FB6" w:rsidP="00A70DE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92"/>
        <w:jc w:val="both"/>
        <w:textAlignment w:val="top"/>
        <w:rPr>
          <w:b/>
          <w:i/>
          <w:color w:val="000000"/>
          <w:sz w:val="28"/>
          <w:szCs w:val="28"/>
        </w:rPr>
      </w:pPr>
      <w:r w:rsidRPr="00502FB6">
        <w:rPr>
          <w:color w:val="000000"/>
          <w:sz w:val="28"/>
          <w:szCs w:val="28"/>
        </w:rPr>
        <w:t>Григорьева Г.Г. Изобразительная деятельность дошкольника. - М., 2009.</w:t>
      </w:r>
    </w:p>
    <w:p w:rsidR="00690B58" w:rsidRPr="00502FB6" w:rsidRDefault="00C641F9" w:rsidP="00A70DE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92"/>
        <w:jc w:val="both"/>
        <w:textAlignment w:val="top"/>
        <w:rPr>
          <w:b/>
          <w:i/>
          <w:color w:val="000000"/>
          <w:sz w:val="28"/>
          <w:szCs w:val="28"/>
        </w:rPr>
      </w:pPr>
      <w:r w:rsidRPr="00502FB6">
        <w:rPr>
          <w:sz w:val="28"/>
          <w:szCs w:val="28"/>
        </w:rPr>
        <w:t>Савенков А.И. Детская одарённость: развитие средствами искусства. – М., 199</w:t>
      </w:r>
      <w:r w:rsidR="00690B58" w:rsidRPr="00502FB6">
        <w:rPr>
          <w:sz w:val="28"/>
          <w:szCs w:val="28"/>
        </w:rPr>
        <w:t>9.</w:t>
      </w:r>
      <w:r w:rsidRPr="00BD1C0C">
        <w:t xml:space="preserve">  </w:t>
      </w:r>
    </w:p>
    <w:sectPr w:rsidR="00690B58" w:rsidRPr="00502FB6" w:rsidSect="000961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53A"/>
    <w:multiLevelType w:val="hybridMultilevel"/>
    <w:tmpl w:val="7E701888"/>
    <w:lvl w:ilvl="0" w:tplc="80ACB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A3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51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06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2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EF6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6B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08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C0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8A7608"/>
    <w:multiLevelType w:val="hybridMultilevel"/>
    <w:tmpl w:val="C0CA9E6A"/>
    <w:lvl w:ilvl="0" w:tplc="C1D82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8A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28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21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D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A1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44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20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0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935699"/>
    <w:multiLevelType w:val="multilevel"/>
    <w:tmpl w:val="1FA6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D7648C"/>
    <w:multiLevelType w:val="hybridMultilevel"/>
    <w:tmpl w:val="44EC9020"/>
    <w:lvl w:ilvl="0" w:tplc="B1CEA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5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8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E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4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85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A0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0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6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136EC0"/>
    <w:multiLevelType w:val="hybridMultilevel"/>
    <w:tmpl w:val="1FA2CEF8"/>
    <w:lvl w:ilvl="0" w:tplc="84A06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C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4C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E8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2C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CF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8F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A23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EFA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D95FDC"/>
    <w:multiLevelType w:val="hybridMultilevel"/>
    <w:tmpl w:val="909C2094"/>
    <w:lvl w:ilvl="0" w:tplc="294A7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8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AB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25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CA8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E67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2A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6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68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7A5A0C"/>
    <w:multiLevelType w:val="hybridMultilevel"/>
    <w:tmpl w:val="ACF8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4B5F"/>
    <w:multiLevelType w:val="hybridMultilevel"/>
    <w:tmpl w:val="9C00129E"/>
    <w:lvl w:ilvl="0" w:tplc="8FB4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6D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2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CF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082157"/>
    <w:multiLevelType w:val="multilevel"/>
    <w:tmpl w:val="2624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57070"/>
    <w:multiLevelType w:val="hybridMultilevel"/>
    <w:tmpl w:val="9342F064"/>
    <w:lvl w:ilvl="0" w:tplc="E1308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4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47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2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075474"/>
    <w:multiLevelType w:val="hybridMultilevel"/>
    <w:tmpl w:val="5F20BD88"/>
    <w:lvl w:ilvl="0" w:tplc="A3D00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0E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28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B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46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21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693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80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ED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DA6F92"/>
    <w:multiLevelType w:val="hybridMultilevel"/>
    <w:tmpl w:val="FC16763A"/>
    <w:lvl w:ilvl="0" w:tplc="330A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EF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2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6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E4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CB104C"/>
    <w:multiLevelType w:val="multilevel"/>
    <w:tmpl w:val="B026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E551F"/>
    <w:multiLevelType w:val="multilevel"/>
    <w:tmpl w:val="A32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1E6A73"/>
    <w:multiLevelType w:val="hybridMultilevel"/>
    <w:tmpl w:val="FDB261A0"/>
    <w:lvl w:ilvl="0" w:tplc="B0AC5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00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4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E5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7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41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AF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E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E2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B35933"/>
    <w:multiLevelType w:val="hybridMultilevel"/>
    <w:tmpl w:val="6E809C4E"/>
    <w:lvl w:ilvl="0" w:tplc="C82A6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C6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8B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63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4D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AC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60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A6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7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914130"/>
    <w:multiLevelType w:val="hybridMultilevel"/>
    <w:tmpl w:val="1AF0EF8E"/>
    <w:lvl w:ilvl="0" w:tplc="E38AB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44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CE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C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EC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49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0C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3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40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451FCA"/>
    <w:multiLevelType w:val="hybridMultilevel"/>
    <w:tmpl w:val="9BD489C0"/>
    <w:lvl w:ilvl="0" w:tplc="0C36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E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6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0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C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0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A97E1B"/>
    <w:multiLevelType w:val="hybridMultilevel"/>
    <w:tmpl w:val="70C81B4E"/>
    <w:lvl w:ilvl="0" w:tplc="E7BA8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4F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84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25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C8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CF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CF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6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2C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1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AD"/>
    <w:rsid w:val="00003B05"/>
    <w:rsid w:val="00010D65"/>
    <w:rsid w:val="00044043"/>
    <w:rsid w:val="00055F18"/>
    <w:rsid w:val="0007013B"/>
    <w:rsid w:val="00075B7B"/>
    <w:rsid w:val="00086D40"/>
    <w:rsid w:val="000961CD"/>
    <w:rsid w:val="00097615"/>
    <w:rsid w:val="000A4BEF"/>
    <w:rsid w:val="000C67A3"/>
    <w:rsid w:val="000D5613"/>
    <w:rsid w:val="000E2B5E"/>
    <w:rsid w:val="000E7D7B"/>
    <w:rsid w:val="001136CC"/>
    <w:rsid w:val="00123524"/>
    <w:rsid w:val="00132274"/>
    <w:rsid w:val="00135AB2"/>
    <w:rsid w:val="00137D51"/>
    <w:rsid w:val="001746F3"/>
    <w:rsid w:val="00176CB1"/>
    <w:rsid w:val="00196CCB"/>
    <w:rsid w:val="001A158B"/>
    <w:rsid w:val="001A6335"/>
    <w:rsid w:val="001C028E"/>
    <w:rsid w:val="001D3B29"/>
    <w:rsid w:val="001E393A"/>
    <w:rsid w:val="001F4C32"/>
    <w:rsid w:val="00212BAD"/>
    <w:rsid w:val="002243B0"/>
    <w:rsid w:val="00235EC9"/>
    <w:rsid w:val="00262012"/>
    <w:rsid w:val="00280F07"/>
    <w:rsid w:val="002A0F5C"/>
    <w:rsid w:val="00301237"/>
    <w:rsid w:val="00326617"/>
    <w:rsid w:val="00367D8B"/>
    <w:rsid w:val="00380C7E"/>
    <w:rsid w:val="00391335"/>
    <w:rsid w:val="00397B43"/>
    <w:rsid w:val="003B207A"/>
    <w:rsid w:val="003D18C7"/>
    <w:rsid w:val="00412995"/>
    <w:rsid w:val="0043726F"/>
    <w:rsid w:val="004530FE"/>
    <w:rsid w:val="0045624D"/>
    <w:rsid w:val="00462059"/>
    <w:rsid w:val="00465260"/>
    <w:rsid w:val="00495130"/>
    <w:rsid w:val="004C3ACC"/>
    <w:rsid w:val="004E33F6"/>
    <w:rsid w:val="00502FB6"/>
    <w:rsid w:val="00555605"/>
    <w:rsid w:val="00560F08"/>
    <w:rsid w:val="005625D4"/>
    <w:rsid w:val="00567926"/>
    <w:rsid w:val="0057172B"/>
    <w:rsid w:val="005A471A"/>
    <w:rsid w:val="005A6184"/>
    <w:rsid w:val="005A7F84"/>
    <w:rsid w:val="005B5318"/>
    <w:rsid w:val="005E0799"/>
    <w:rsid w:val="005F5121"/>
    <w:rsid w:val="0067624E"/>
    <w:rsid w:val="00690B58"/>
    <w:rsid w:val="006C3BDC"/>
    <w:rsid w:val="006E1D40"/>
    <w:rsid w:val="0071247E"/>
    <w:rsid w:val="00720473"/>
    <w:rsid w:val="00792E30"/>
    <w:rsid w:val="007A26A8"/>
    <w:rsid w:val="007C0F4C"/>
    <w:rsid w:val="007D6D35"/>
    <w:rsid w:val="00823712"/>
    <w:rsid w:val="00825B31"/>
    <w:rsid w:val="00831F90"/>
    <w:rsid w:val="00846205"/>
    <w:rsid w:val="00850F13"/>
    <w:rsid w:val="008601B9"/>
    <w:rsid w:val="00865388"/>
    <w:rsid w:val="008B31F4"/>
    <w:rsid w:val="008B5AB7"/>
    <w:rsid w:val="008B6F91"/>
    <w:rsid w:val="008B7521"/>
    <w:rsid w:val="008C75A6"/>
    <w:rsid w:val="008F470A"/>
    <w:rsid w:val="00911DAF"/>
    <w:rsid w:val="00930908"/>
    <w:rsid w:val="009400B6"/>
    <w:rsid w:val="00960382"/>
    <w:rsid w:val="00997854"/>
    <w:rsid w:val="009A05DD"/>
    <w:rsid w:val="009A10F5"/>
    <w:rsid w:val="009B6E03"/>
    <w:rsid w:val="00A1211F"/>
    <w:rsid w:val="00A50B4C"/>
    <w:rsid w:val="00A517ED"/>
    <w:rsid w:val="00A612F2"/>
    <w:rsid w:val="00A70DE8"/>
    <w:rsid w:val="00A71869"/>
    <w:rsid w:val="00B11905"/>
    <w:rsid w:val="00B41E7C"/>
    <w:rsid w:val="00B70A95"/>
    <w:rsid w:val="00B86EB4"/>
    <w:rsid w:val="00B92565"/>
    <w:rsid w:val="00B94D0B"/>
    <w:rsid w:val="00B97348"/>
    <w:rsid w:val="00BD7ECA"/>
    <w:rsid w:val="00C40D1B"/>
    <w:rsid w:val="00C6049D"/>
    <w:rsid w:val="00C641F9"/>
    <w:rsid w:val="00C8311B"/>
    <w:rsid w:val="00C838A0"/>
    <w:rsid w:val="00C96947"/>
    <w:rsid w:val="00CA2DE4"/>
    <w:rsid w:val="00CA3513"/>
    <w:rsid w:val="00CB0582"/>
    <w:rsid w:val="00CB08FF"/>
    <w:rsid w:val="00CB6522"/>
    <w:rsid w:val="00CC231E"/>
    <w:rsid w:val="00CC76BE"/>
    <w:rsid w:val="00CE1B80"/>
    <w:rsid w:val="00D165E1"/>
    <w:rsid w:val="00D35C37"/>
    <w:rsid w:val="00D81C3D"/>
    <w:rsid w:val="00D91CDC"/>
    <w:rsid w:val="00DA571C"/>
    <w:rsid w:val="00DB7757"/>
    <w:rsid w:val="00E21AA2"/>
    <w:rsid w:val="00E21FA3"/>
    <w:rsid w:val="00E27D79"/>
    <w:rsid w:val="00E46010"/>
    <w:rsid w:val="00E65FF9"/>
    <w:rsid w:val="00E94087"/>
    <w:rsid w:val="00EB313C"/>
    <w:rsid w:val="00EC6EB7"/>
    <w:rsid w:val="00EE4FB7"/>
    <w:rsid w:val="00F110D5"/>
    <w:rsid w:val="00F211C0"/>
    <w:rsid w:val="00F27BF8"/>
    <w:rsid w:val="00F72C03"/>
    <w:rsid w:val="00F7317B"/>
    <w:rsid w:val="00F73AAB"/>
    <w:rsid w:val="00F767BC"/>
    <w:rsid w:val="00F92779"/>
    <w:rsid w:val="00F9347E"/>
    <w:rsid w:val="00FA5DAF"/>
    <w:rsid w:val="00FC44F6"/>
    <w:rsid w:val="00FE7D75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5"/>
  </w:style>
  <w:style w:type="paragraph" w:styleId="4">
    <w:name w:val="heading 4"/>
    <w:basedOn w:val="a"/>
    <w:link w:val="40"/>
    <w:uiPriority w:val="9"/>
    <w:qFormat/>
    <w:rsid w:val="00212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0F5"/>
  </w:style>
  <w:style w:type="character" w:styleId="a3">
    <w:name w:val="Hyperlink"/>
    <w:basedOn w:val="a0"/>
    <w:uiPriority w:val="99"/>
    <w:semiHidden/>
    <w:unhideWhenUsed/>
    <w:rsid w:val="007A2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B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sdicttooltip">
    <w:name w:val="cms_dict_tooltip"/>
    <w:basedOn w:val="a0"/>
    <w:rsid w:val="00FC44F6"/>
  </w:style>
  <w:style w:type="character" w:styleId="a6">
    <w:name w:val="Strong"/>
    <w:basedOn w:val="a0"/>
    <w:uiPriority w:val="22"/>
    <w:qFormat/>
    <w:rsid w:val="00C64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55BB-9E60-41B1-A5FA-D310314C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rakete</dc:creator>
  <cp:lastModifiedBy>rakete</cp:lastModifiedBy>
  <cp:revision>13</cp:revision>
  <cp:lastPrinted>2015-03-15T16:26:00Z</cp:lastPrinted>
  <dcterms:created xsi:type="dcterms:W3CDTF">2018-11-15T17:58:00Z</dcterms:created>
  <dcterms:modified xsi:type="dcterms:W3CDTF">2018-11-18T21:16:00Z</dcterms:modified>
</cp:coreProperties>
</file>