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E9" w:rsidRDefault="004D75E9" w:rsidP="004D75E9">
      <w:pPr>
        <w:shd w:val="clear" w:color="auto" w:fill="F7FB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6617">
        <w:rPr>
          <w:rFonts w:ascii="Times New Roman" w:eastAsia="Times New Roman" w:hAnsi="Times New Roman" w:cs="Times New Roman"/>
          <w:b/>
          <w:bCs/>
          <w:sz w:val="32"/>
          <w:szCs w:val="32"/>
        </w:rPr>
        <w:t>Кризис трёх лет: как договориться с ребёнком.</w:t>
      </w:r>
    </w:p>
    <w:p w:rsidR="004D75E9" w:rsidRPr="00416617" w:rsidRDefault="004D75E9" w:rsidP="004D75E9">
      <w:pPr>
        <w:shd w:val="clear" w:color="auto" w:fill="F7FBF4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Знать о том, что такое </w:t>
      </w: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кризис трех лет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t>, и что стоит за внешними проявлениями маленького капризули и буяна, нужно обязательно. Ведь это поможет сформировать вам правильное отношение к происходящему: малыш ведет себя так отвратительно не потому, что он сам «плохой», а просто потому, что пока не может по-другому. Понимание  происходящего поможет вам быть терпимее к своему ребенку.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Кризис трех лет - один из самых ярких по проявлениям кризисов детства, нередко застающий родителей врасплох. Кажется, еще вчера ваш малыш был милым и послушным, как вдруг перед вами новое испытание - ребенка как подменили. Он капризничает, упрямится, с ним трудно даже договориться в тех ситуациях, в которых раньше достаточно было просто попросить или даже указать на то, что нужно делать.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br/>
        <w:t>Что же случилось с хорошим ребенком? Отчего он "испортился" и испортился ли? Чтобы ответить на эти вопросы, давайте попробуем разобраться в сути и причинах кризиса трех лет.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br/>
        <w:t>В чем его сущность? Что можно считать нормальными проявлениями, проходящими со временем, а что взрослые приписывают этому возрасту "до кучи"?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Кризис трех лет начинается примерно в 2,5 года и заканчивается в 3,5. Считается одним из самых сложных, но важных и нужных этапов развития и становления личности и характеризуется целым рядом поведенческих проявлений, которые получили особое название - "семизвездие кризиса трех лет". Как вы уже догадались, в него входят </w:t>
      </w:r>
      <w:r w:rsidRPr="004166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7 основных симптомов этого возраста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Важно отличать нормальные проблемы роста от избалованности либо от капризов малыша, связанных с нехваткой маминой любви и тепла.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1. Негативизм.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t> На ВСЕ предложения взрослых ребенок заведомо отвечает отказом.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- Машенька, пойдем гулять?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16617">
        <w:rPr>
          <w:rFonts w:ascii="Times New Roman" w:eastAsia="Times New Roman" w:hAnsi="Times New Roman" w:cs="Times New Roman"/>
          <w:sz w:val="24"/>
          <w:szCs w:val="24"/>
        </w:rPr>
        <w:t>Не-ет</w:t>
      </w:r>
      <w:proofErr w:type="spellEnd"/>
      <w:r w:rsidRPr="00416617">
        <w:rPr>
          <w:rFonts w:ascii="Times New Roman" w:eastAsia="Times New Roman" w:hAnsi="Times New Roman" w:cs="Times New Roman"/>
          <w:sz w:val="24"/>
          <w:szCs w:val="24"/>
        </w:rPr>
        <w:t>! Не пойдем!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 хорошо, тогда дома поиграем!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16617">
        <w:rPr>
          <w:rFonts w:ascii="Times New Roman" w:eastAsia="Times New Roman" w:hAnsi="Times New Roman" w:cs="Times New Roman"/>
          <w:sz w:val="24"/>
          <w:szCs w:val="24"/>
        </w:rPr>
        <w:t>Не-ет</w:t>
      </w:r>
      <w:proofErr w:type="spellEnd"/>
      <w:r w:rsidRPr="00416617">
        <w:rPr>
          <w:rFonts w:ascii="Times New Roman" w:eastAsia="Times New Roman" w:hAnsi="Times New Roman" w:cs="Times New Roman"/>
          <w:sz w:val="24"/>
          <w:szCs w:val="24"/>
        </w:rPr>
        <w:t>! Не хочу дома!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- Пойдем тогда в гости сходим.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16617">
        <w:rPr>
          <w:rFonts w:ascii="Times New Roman" w:eastAsia="Times New Roman" w:hAnsi="Times New Roman" w:cs="Times New Roman"/>
          <w:sz w:val="24"/>
          <w:szCs w:val="24"/>
        </w:rPr>
        <w:t>Не-ет</w:t>
      </w:r>
      <w:proofErr w:type="spellEnd"/>
      <w:r w:rsidRPr="00416617">
        <w:rPr>
          <w:rFonts w:ascii="Times New Roman" w:eastAsia="Times New Roman" w:hAnsi="Times New Roman" w:cs="Times New Roman"/>
          <w:sz w:val="24"/>
          <w:szCs w:val="24"/>
        </w:rPr>
        <w:t>! Не пойдем в гости!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Ребенок отвечает отказом только потому, что предложение исходит от взрослого. На самом деле малышу хочется гулять! Да и в гости, ох, как хочется, но ведь не он это предложил…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2. Упрямство.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t> Малыш настаивает на чем-то только потому, что он сам это предложил.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- Купи шарик!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Мама покупает, но через минуту шарик уже не нужен.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- Купи машинку!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- Она тебе нужна?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16617">
        <w:rPr>
          <w:rFonts w:ascii="Times New Roman" w:eastAsia="Times New Roman" w:hAnsi="Times New Roman" w:cs="Times New Roman"/>
          <w:sz w:val="24"/>
          <w:szCs w:val="24"/>
        </w:rPr>
        <w:t>Да-а-а</w:t>
      </w:r>
      <w:proofErr w:type="spellEnd"/>
      <w:r w:rsidRPr="0041661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Через минуту интерес к машинке иссяк, и она валяется без колес. Объяснение простое: ни шарик, ни машинка на самом деле не </w:t>
      </w: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интересны</w:t>
      </w:r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>, важно настоять на своем. Попробуй мама не купи - истерика! Но упрямство нужно отличить от настойчивости: в другие моменты машинка представляет настоящий исследовательский интерес и долго служит верой и правдой.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3. Строптивость.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t> Малыш вдруг восстает против обычных дел, которые раньше выполнял без проблем. Категорически отказывается умываться, есть, гулять с собакой и т.п.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4. Своеволие.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t> Теперь всегда на первый план выходит то самое до боли знакомое «Я сам!». Он норовит делать сам все, что умеет и не умеет. Многое пока не получается, он понимает, что нужно обратиться за помощью к взрослому, но гордость не позволяет, ведь он и сам уже взрослый! Бедного маленького человека раздирает внутреннее противоречие: и сам не могу, и просить взрослых не могу. Конфликт, горе, истерика, рев…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5. Протест, бунт.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t> Малыш со всеми идет на конфликт, причем родителям кажется, что он злостно издевается над ними. Бросает игрушку: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- Подними! - командует маме.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- Нет уж, сам подними.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proofErr w:type="spellStart"/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могу-у</w:t>
      </w:r>
      <w:proofErr w:type="spellEnd"/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>! Ты подними! - и истерика.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6. Обесценивание.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 Демонстративно ломает игрушки, выворачивает косметичку и рисует лучшей маминой помадой по стенам. Может ввернуть в речь </w:t>
      </w: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грубые</w:t>
      </w:r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 и даже матерные слова, услышанные где-то. Психологи объясняют: тем самым он напоминает: «Я здесь главный!».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7. Деспотизм и ревность.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- Я сказал, что папа будет сидеть на этом стуле, а не в кресле!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Попробуй папа пересесть - истерика! Если в семье есть другие дети, маленький деспот будет назло выбрасывать их игрушки, сталкивать «соперника» с маминых коленей.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в это время происходит с ребенком?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Кризис третьего года жизни - это период, когда ребенок впервые начинает осознавать: он подрос и тоже уже кое-что собой представляет, может влиять на других людей и обстоятельства, сам решать, как ему поступать, что он хочет и не хочет. Он чувствует себя большим и требует соответствующего отношения и уважения! А мы, родители, по-прежнему диктуем и командуем - что надеть, когда есть и спать, чем играть и что делать. Потому и рождается бунт: я все решаю сам! Причем завоевание права на самоопределение проходит не только в борьбе </w:t>
      </w: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 взрослыми, но и с самим собой. Родителям бесконечно тяжело выдерживать упрямство, крики, истерики. Но помните: вашему малышу гораздо тяжелее в этих своих противоречиях! Он не осознает, что с ним происходит, и не властен над своими эмоциями (не в состоянии ими управлять), но буря настигает его изнутри - вот так в муках происходит становление психики.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Пик кризиса - истерики.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 Причем если до двух лет они тоже порой случались, но были связаны с переутомлением, и значит, нужно было успокоить и помочь, </w:t>
      </w: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 теперь истерика стала инструментом манипуляции. Ребенок как будто испытывает (подсознательно, конечно!), поможет такой метод добиться своего или нет. Кстати, истерики требуют зрителей - вот почему малыш так любит устроить сцену в магазине, на детской площадке или прямо посреди улицы.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Кстати, обращу ваше внимание, </w:t>
      </w:r>
      <w:r w:rsidRPr="00416617">
        <w:rPr>
          <w:rFonts w:ascii="Times New Roman" w:eastAsia="Times New Roman" w:hAnsi="Times New Roman" w:cs="Times New Roman"/>
          <w:i/>
          <w:iCs/>
          <w:sz w:val="24"/>
          <w:szCs w:val="24"/>
        </w:rPr>
        <w:t>что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Кризис трех лет похож на подростковый, и от того, насколько мудро поведут себя родители, может зависеть, каким будет подростковый период - тяжелой катастрофой с дурными компаниями и мамиными слезами или благополучным, пусть и трудным, обретением взрослости…</w:t>
      </w:r>
      <w:proofErr w:type="gramEnd"/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себя вести, чтобы победителями вышли все?</w:t>
      </w:r>
    </w:p>
    <w:p w:rsidR="004D75E9" w:rsidRPr="00416617" w:rsidRDefault="004D75E9" w:rsidP="004D75E9">
      <w:pPr>
        <w:numPr>
          <w:ilvl w:val="0"/>
          <w:numId w:val="1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Сменить тактику и стратегию общения с ребенком: 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что не опасно для жизни: моет пол, накрывает на стол, стирает. Ну развезет воду, разобьет пару тарелок - не велика потеря</w:t>
      </w: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… З</w:t>
      </w:r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>ато сколькому научится и как самоутвердится!</w:t>
      </w:r>
    </w:p>
    <w:p w:rsidR="004D75E9" w:rsidRPr="00416617" w:rsidRDefault="004D75E9" w:rsidP="004D75E9">
      <w:pPr>
        <w:numPr>
          <w:ilvl w:val="0"/>
          <w:numId w:val="1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Постоянно предлагать выбор (либо иллюзию выбора - такая вот хитрость во благо всем). Скажем, мама знает - пора на прогулку, и предлагает: «Костик, мы гулять пойдем пешком по ступенькам или на лифте?». </w:t>
      </w: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(Варианты: в черной куртке или зеленой?</w:t>
      </w:r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 Ты есть будешь борщ или кашу? </w:t>
      </w: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Из тарелки с цветком или машинкой?)</w:t>
      </w:r>
      <w:proofErr w:type="gramEnd"/>
    </w:p>
    <w:p w:rsidR="004D75E9" w:rsidRPr="00416617" w:rsidRDefault="004D75E9" w:rsidP="004D75E9">
      <w:pPr>
        <w:numPr>
          <w:ilvl w:val="0"/>
          <w:numId w:val="1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Не заставлять, а просить помочь: «Дашенька, переведи меня за руку через дорогу, а то мне страшно». И вот уже дочка крепко цепляет маму за руку - ситуация под контролем и без конфликта.</w:t>
      </w:r>
    </w:p>
    <w:p w:rsidR="004D75E9" w:rsidRPr="00416617" w:rsidRDefault="004D75E9" w:rsidP="004D75E9">
      <w:pPr>
        <w:numPr>
          <w:ilvl w:val="0"/>
          <w:numId w:val="1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Рассчитывать, что ребенку на все надо больше времени, чем взрослому, ведь у него пока другие тип нервной системы и ритм жизни. Скажем, маме надо несколько минут, чтобы одеться самой и одеть ребенка, но ведь он теперь одевается сам - значит начинать процесс надо на полчаса раньше.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Все это поможет предотвратить истерики. И все же они неизбежно случаются, причем по закону жанра - на людях. Что делать тогда?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numPr>
          <w:ilvl w:val="0"/>
          <w:numId w:val="2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На ультимативное требование говорим твердое и жесткое «Нет!». И отворачиваемся. Главное, сохранить </w:t>
      </w: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внешние</w:t>
      </w:r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 спокойствие и бесстрастность - как бы тяжело это ни давалось. Малыш кричит, падает на пол, стучит ногами, прохожие смотрят осуждающе</w:t>
      </w: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>ридется терпеть. Пойдешь на поводу - и истерика станет у ребенка привычным инструментом достижения цели в общении с родителями.</w:t>
      </w:r>
    </w:p>
    <w:p w:rsidR="004D75E9" w:rsidRPr="00416617" w:rsidRDefault="004D75E9" w:rsidP="004D75E9">
      <w:pPr>
        <w:numPr>
          <w:ilvl w:val="0"/>
          <w:numId w:val="2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Если маленький строптивец демонстративно упал в лужу или на проезжую часть, берем в охапку, переносим в безопасное местечко и кладем как взяли - пусть там покричит. Увы, увещевания в такой момент могут не помочь - придется просто подождать, когда буря минует.</w:t>
      </w:r>
    </w:p>
    <w:p w:rsidR="004D75E9" w:rsidRPr="00416617" w:rsidRDefault="004D75E9" w:rsidP="004D75E9">
      <w:pPr>
        <w:numPr>
          <w:ilvl w:val="0"/>
          <w:numId w:val="2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Создать приятные перспективы - иногда это помогает успокоить. Например, мама говорит: «Ваня, ты раскричался, потому что очень хотел посмотреть мультик. Но сейчас мы пойдем покупать хлеб и по пути купим фломастеры - будем рисовать».</w:t>
      </w:r>
    </w:p>
    <w:p w:rsidR="004D75E9" w:rsidRPr="00416617" w:rsidRDefault="004D75E9" w:rsidP="004D75E9">
      <w:pPr>
        <w:numPr>
          <w:ilvl w:val="0"/>
          <w:numId w:val="2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Наконец малыш успокоился. Заодно понял, что метод не работает. Не критикуйте его: «Чего ты орал, мне стыдно, на тебя люди смотрят…». Лучше скажите с горечью: «Мне жаль, что ты не сдержался…» или «Я так сердита, мне </w:t>
      </w:r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прям</w:t>
      </w:r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 кричать хочется!». Такие фразы учат ребенка выражать свои эмоции. 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Ситуация из жизни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Маленький Ярослав садится завтракать, мама предлагает кашу и яблоко, разрезанное на части. Вдруг Ярослав спохватывается: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- Не хочу разрезанное, хочу целое!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lastRenderedPageBreak/>
        <w:t>Мама: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- Я не знала, что его не надо разрезать. Но яблок больше нет.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16617">
        <w:rPr>
          <w:rFonts w:ascii="Times New Roman" w:eastAsia="Times New Roman" w:hAnsi="Times New Roman" w:cs="Times New Roman"/>
          <w:sz w:val="24"/>
          <w:szCs w:val="24"/>
        </w:rPr>
        <w:t>Склеива-ай</w:t>
      </w:r>
      <w:proofErr w:type="spellEnd"/>
      <w:r w:rsidRPr="00416617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416617">
        <w:rPr>
          <w:rFonts w:ascii="Times New Roman" w:eastAsia="Times New Roman" w:hAnsi="Times New Roman" w:cs="Times New Roman"/>
          <w:sz w:val="24"/>
          <w:szCs w:val="24"/>
        </w:rPr>
        <w:t>Сшива-ай</w:t>
      </w:r>
      <w:proofErr w:type="spellEnd"/>
      <w:proofErr w:type="gramEnd"/>
      <w:r w:rsidRPr="00416617">
        <w:rPr>
          <w:rFonts w:ascii="Times New Roman" w:eastAsia="Times New Roman" w:hAnsi="Times New Roman" w:cs="Times New Roman"/>
          <w:sz w:val="24"/>
          <w:szCs w:val="24"/>
        </w:rPr>
        <w:t>! Не буду такое! - и истерика.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Неправильная реакция: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t> начать ругаться и кричать. Еще хуже - в порыве гнева шлепнуть - тем самым дать официальный повод плакать.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Правильная реакция:</w:t>
      </w:r>
      <w:r w:rsidRPr="00416617">
        <w:rPr>
          <w:rFonts w:ascii="Times New Roman" w:eastAsia="Times New Roman" w:hAnsi="Times New Roman" w:cs="Times New Roman"/>
          <w:sz w:val="24"/>
          <w:szCs w:val="24"/>
        </w:rPr>
        <w:t> во-первых, игнорирование. Мама спокойно придвигает к себе тарелку с яблоком и, как ни в чем не бывало, ест. Тут малыш невольно задумается - может, лучше прекратить капризы, а то и без яблока можно остаться. Можно и так: «Ну ладно, не хочешь разрезанное - придется его мышке отдать!» - и поставить куда-нибудь за холодильник. Во-вторых, проявить уважение и признать право на самоопределение, предложив: хочешь склеить? Хорошо, давай трудись - тебе скотч дать или клей? А может, медом склеится?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В любом случае поведение взрослого - модель для действий ребенка: будете вести себя агрессивно - сын или дочь в точности «считают» все до мелочей, в будущем переняв агрессию в любых конфликтных ситуациях; отреагируете спокойно - тому же научите своего малыша.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Можно попробовать провести переговоры: «А почему тебе нужно, чтобы яблоко было целое?» Или: «А зачем тебе нужно сесть именно на тот стул, на котором сидит папа?» Не исключено, что малыш попробует аргументировать, а заодно сделает первые шаги к умению договариваться.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Кстати</w:t>
      </w:r>
    </w:p>
    <w:p w:rsidR="004D75E9" w:rsidRPr="00416617" w:rsidRDefault="004D75E9" w:rsidP="004D75E9">
      <w:pPr>
        <w:shd w:val="clear" w:color="auto" w:fill="F7FB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17">
        <w:rPr>
          <w:rFonts w:ascii="Times New Roman" w:eastAsia="Times New Roman" w:hAnsi="Times New Roman" w:cs="Times New Roman"/>
          <w:sz w:val="24"/>
          <w:szCs w:val="24"/>
        </w:rPr>
        <w:t>Кризис трех лет должен состояться в жизни каждого ребенка обязательно. Если его нет, с малышом что-то не так. Кризис - это хорошо! Да, вас ждет трудный период, но он определяет новую ступень развития ребенка. И поэтому, уважаемые родители, от вас требуется терпение, выдержка и правильно выбранная тактика в общении со своим ребёнком.</w:t>
      </w:r>
    </w:p>
    <w:p w:rsidR="004D75E9" w:rsidRDefault="004D75E9" w:rsidP="004D75E9">
      <w:pPr>
        <w:rPr>
          <w:rFonts w:ascii="Times New Roman Bold" w:hAnsi="Times New Roman Bold" w:cs="Times New Roman Bold"/>
          <w:bCs/>
        </w:rPr>
      </w:pPr>
    </w:p>
    <w:p w:rsidR="004D75E9" w:rsidRPr="00416617" w:rsidRDefault="004D75E9" w:rsidP="004D75E9">
      <w:pPr>
        <w:rPr>
          <w:rFonts w:ascii="Times New Roman Bold" w:hAnsi="Times New Roman Bold" w:cs="Times New Roman Bold"/>
          <w:bCs/>
        </w:rPr>
      </w:pPr>
      <w:r w:rsidRPr="00416617">
        <w:rPr>
          <w:rFonts w:ascii="Times New Roman Bold" w:hAnsi="Times New Roman Bold" w:cs="Times New Roman Bold"/>
          <w:bCs/>
        </w:rPr>
        <w:t>Источник: http://d10188.edu35.ru/strps/2012-10-09-15-48-36</w:t>
      </w:r>
    </w:p>
    <w:p w:rsidR="00F45A84" w:rsidRDefault="00F45A84"/>
    <w:sectPr w:rsidR="00F4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1E7D"/>
    <w:multiLevelType w:val="multilevel"/>
    <w:tmpl w:val="CA4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56041"/>
    <w:multiLevelType w:val="multilevel"/>
    <w:tmpl w:val="257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D75E9"/>
    <w:rsid w:val="004D75E9"/>
    <w:rsid w:val="00F4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8604</Characters>
  <Application>Microsoft Office Word</Application>
  <DocSecurity>0</DocSecurity>
  <Lines>71</Lines>
  <Paragraphs>20</Paragraphs>
  <ScaleCrop>false</ScaleCrop>
  <Company>Microsoft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2017-01-10T14:49:00Z</dcterms:created>
  <dcterms:modified xsi:type="dcterms:W3CDTF">2017-01-10T14:50:00Z</dcterms:modified>
</cp:coreProperties>
</file>