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20" w:rsidRDefault="000F3F20" w:rsidP="002D3996">
      <w:pPr>
        <w:autoSpaceDE w:val="0"/>
        <w:ind w:right="5102"/>
        <w:jc w:val="both"/>
        <w:rPr>
          <w:rFonts w:cs="Times New Roman"/>
          <w:sz w:val="26"/>
          <w:szCs w:val="26"/>
        </w:rPr>
      </w:pPr>
      <w:r>
        <w:rPr>
          <w:rFonts w:cs="Times New Roman"/>
          <w:sz w:val="26"/>
          <w:szCs w:val="26"/>
        </w:rPr>
        <w:t>О переименовании муниципального бюджетного дошкольного образовательного учреждения детского сада общеразвивающего вида №27 «Берёзка» в муниципальное бюджетное дошкольное образовательное учреждение детский сад №27 «Берёзка» Старооскольского городского округа и утверждении его Устава в новой редакции</w:t>
      </w:r>
    </w:p>
    <w:p w:rsidR="000F3F20" w:rsidRDefault="000F3F20" w:rsidP="002D3996">
      <w:pPr>
        <w:ind w:firstLine="709"/>
        <w:jc w:val="both"/>
        <w:rPr>
          <w:rFonts w:cs="Times New Roman"/>
          <w:sz w:val="26"/>
          <w:szCs w:val="26"/>
        </w:rPr>
      </w:pPr>
    </w:p>
    <w:p w:rsidR="000F3F20" w:rsidRDefault="000F3F20" w:rsidP="002D3996">
      <w:pPr>
        <w:pStyle w:val="p4"/>
        <w:tabs>
          <w:tab w:val="left" w:pos="1080"/>
        </w:tabs>
        <w:spacing w:before="0" w:after="0"/>
        <w:ind w:firstLine="709"/>
        <w:jc w:val="both"/>
        <w:rPr>
          <w:sz w:val="26"/>
          <w:szCs w:val="26"/>
        </w:rPr>
      </w:pPr>
      <w:r>
        <w:rPr>
          <w:sz w:val="26"/>
          <w:szCs w:val="26"/>
        </w:rPr>
        <w:t xml:space="preserve">В соответствии с Гражданским кодексом Российской Федерации, федеральными законами от 12.01.1996 № 7-ФЗ «О некоммерческих организациях», </w:t>
      </w:r>
      <w:hyperlink r:id="rId7" w:history="1">
        <w:r w:rsidRPr="005F68CE">
          <w:rPr>
            <w:rStyle w:val="a3"/>
            <w:color w:val="auto"/>
            <w:sz w:val="26"/>
            <w:szCs w:val="26"/>
            <w:u w:val="none"/>
          </w:rPr>
          <w:t>от 29.12.2012 № 273-ФЗ «Об образовании в Российской Федерации»</w:t>
        </w:r>
      </w:hyperlink>
      <w:r w:rsidRPr="005F68CE">
        <w:rPr>
          <w:sz w:val="26"/>
          <w:szCs w:val="26"/>
        </w:rPr>
        <w:t xml:space="preserve">, от </w:t>
      </w:r>
      <w:r>
        <w:rPr>
          <w:sz w:val="26"/>
          <w:szCs w:val="26"/>
        </w:rPr>
        <w:t>06.10.2003 № 131-ФЗ «Об общих принципах организации местного самоуправления в Российской Федерации», на основании Устава Старооскольского городского округа Белгородской области администрация городского округа</w:t>
      </w:r>
    </w:p>
    <w:p w:rsidR="000F3F20" w:rsidRDefault="000F3F20" w:rsidP="002D3996">
      <w:pPr>
        <w:pStyle w:val="p4"/>
        <w:tabs>
          <w:tab w:val="left" w:pos="1080"/>
        </w:tabs>
        <w:spacing w:before="0" w:after="0"/>
        <w:ind w:firstLine="709"/>
        <w:jc w:val="both"/>
        <w:rPr>
          <w:sz w:val="26"/>
          <w:szCs w:val="26"/>
        </w:rPr>
      </w:pPr>
    </w:p>
    <w:p w:rsidR="000F3F20" w:rsidRDefault="000F3F20" w:rsidP="002D3996">
      <w:pPr>
        <w:pStyle w:val="p5"/>
        <w:spacing w:before="0" w:after="0"/>
        <w:jc w:val="center"/>
      </w:pPr>
      <w:proofErr w:type="spellStart"/>
      <w:proofErr w:type="gramStart"/>
      <w:r>
        <w:rPr>
          <w:rStyle w:val="s1"/>
          <w:b/>
          <w:sz w:val="26"/>
          <w:szCs w:val="26"/>
        </w:rPr>
        <w:t>п</w:t>
      </w:r>
      <w:proofErr w:type="spellEnd"/>
      <w:proofErr w:type="gramEnd"/>
      <w:r>
        <w:rPr>
          <w:rStyle w:val="s1"/>
          <w:b/>
          <w:sz w:val="26"/>
          <w:szCs w:val="26"/>
        </w:rPr>
        <w:t xml:space="preserve"> о с т а </w:t>
      </w:r>
      <w:proofErr w:type="spellStart"/>
      <w:r>
        <w:rPr>
          <w:rStyle w:val="s1"/>
          <w:b/>
          <w:sz w:val="26"/>
          <w:szCs w:val="26"/>
        </w:rPr>
        <w:t>н</w:t>
      </w:r>
      <w:proofErr w:type="spellEnd"/>
      <w:r>
        <w:rPr>
          <w:rStyle w:val="s1"/>
          <w:b/>
          <w:sz w:val="26"/>
          <w:szCs w:val="26"/>
        </w:rPr>
        <w:t xml:space="preserve"> о в л я е т:</w:t>
      </w:r>
    </w:p>
    <w:p w:rsidR="000F3F20" w:rsidRDefault="000F3F20" w:rsidP="002D3996">
      <w:pPr>
        <w:pStyle w:val="p5"/>
        <w:spacing w:before="0" w:after="0"/>
        <w:jc w:val="center"/>
      </w:pPr>
    </w:p>
    <w:p w:rsidR="000F3F20" w:rsidRDefault="000F3F20" w:rsidP="005F68CE">
      <w:pPr>
        <w:pStyle w:val="p7"/>
        <w:tabs>
          <w:tab w:val="left" w:pos="540"/>
          <w:tab w:val="left" w:pos="720"/>
          <w:tab w:val="left" w:pos="900"/>
        </w:tabs>
        <w:spacing w:before="0" w:after="0"/>
        <w:ind w:firstLine="720"/>
        <w:jc w:val="both"/>
        <w:rPr>
          <w:sz w:val="26"/>
          <w:szCs w:val="26"/>
        </w:rPr>
      </w:pPr>
      <w:r>
        <w:rPr>
          <w:sz w:val="26"/>
          <w:szCs w:val="26"/>
        </w:rPr>
        <w:t>1. Переименовать муниципальное бюджетное дошкольное образовательное учреждение детский сад общеразвивающего вида №27 «Берёзка» в муниципальное бюджетное дошкольное образовательное учреждение детский сад №27«Берёзка» Старооскольского городского округа.</w:t>
      </w:r>
    </w:p>
    <w:p w:rsidR="000F3F20" w:rsidRDefault="000F3F20" w:rsidP="005F68CE">
      <w:pPr>
        <w:pStyle w:val="p7"/>
        <w:tabs>
          <w:tab w:val="left" w:pos="540"/>
          <w:tab w:val="left" w:pos="720"/>
          <w:tab w:val="left" w:pos="900"/>
        </w:tabs>
        <w:spacing w:before="0" w:after="0"/>
        <w:ind w:firstLine="720"/>
        <w:jc w:val="both"/>
        <w:rPr>
          <w:sz w:val="26"/>
          <w:szCs w:val="26"/>
        </w:rPr>
      </w:pPr>
      <w:r>
        <w:rPr>
          <w:sz w:val="26"/>
          <w:szCs w:val="26"/>
        </w:rPr>
        <w:t>2. Утвердить Устав муниципального бюджетного дошкольного образовательного учреждения детского сада №27 «Берёзка» Старооскольского городского округа в новой редакции (прилагается).</w:t>
      </w:r>
    </w:p>
    <w:p w:rsidR="000F3F20" w:rsidRDefault="000F3F20" w:rsidP="005F68CE">
      <w:pPr>
        <w:pStyle w:val="p7"/>
        <w:tabs>
          <w:tab w:val="left" w:pos="720"/>
          <w:tab w:val="left" w:pos="1080"/>
        </w:tabs>
        <w:spacing w:before="0" w:after="0"/>
        <w:ind w:firstLine="720"/>
        <w:jc w:val="both"/>
        <w:rPr>
          <w:sz w:val="26"/>
          <w:szCs w:val="26"/>
        </w:rPr>
      </w:pPr>
      <w:r>
        <w:rPr>
          <w:sz w:val="26"/>
          <w:szCs w:val="26"/>
        </w:rPr>
        <w:t>3. Заведующему муниципальным бюджетным дошкольным образовательным учреждением детским садом №27 «Берёзка» Старооскольского городского округа  Кононенко Т.А.:</w:t>
      </w:r>
    </w:p>
    <w:p w:rsidR="000F3F20" w:rsidRDefault="000F3F20" w:rsidP="005F68CE">
      <w:pPr>
        <w:pStyle w:val="p7"/>
        <w:tabs>
          <w:tab w:val="left" w:pos="720"/>
          <w:tab w:val="left" w:pos="1080"/>
        </w:tabs>
        <w:spacing w:before="0" w:after="0"/>
        <w:ind w:firstLine="720"/>
        <w:jc w:val="both"/>
        <w:rPr>
          <w:sz w:val="26"/>
          <w:szCs w:val="26"/>
        </w:rPr>
      </w:pPr>
      <w:r>
        <w:rPr>
          <w:sz w:val="26"/>
          <w:szCs w:val="26"/>
        </w:rPr>
        <w:t>3.1. Осуществить все действия по государственной регистрации Устава учреждения в новой редакции в порядке, установленном действующим законодательством.</w:t>
      </w:r>
    </w:p>
    <w:p w:rsidR="000F3F20" w:rsidRDefault="000F3F20" w:rsidP="005F68CE">
      <w:pPr>
        <w:pStyle w:val="1"/>
        <w:ind w:firstLine="720"/>
        <w:jc w:val="both"/>
        <w:rPr>
          <w:rFonts w:ascii="Times New Roman" w:hAnsi="Times New Roman" w:cs="Times New Roman"/>
          <w:sz w:val="26"/>
          <w:szCs w:val="26"/>
        </w:rPr>
      </w:pPr>
      <w:r>
        <w:rPr>
          <w:rFonts w:ascii="Times New Roman" w:hAnsi="Times New Roman" w:cs="Times New Roman"/>
          <w:sz w:val="26"/>
          <w:szCs w:val="26"/>
        </w:rPr>
        <w:t>3.2. Привести в соответствие с Уставом бланки, печати, штампы, локальные акты учреждения.</w:t>
      </w:r>
    </w:p>
    <w:p w:rsidR="000F3F20" w:rsidRDefault="000F3F20" w:rsidP="005F68CE">
      <w:pPr>
        <w:pStyle w:val="1"/>
        <w:ind w:firstLine="720"/>
        <w:jc w:val="both"/>
        <w:rPr>
          <w:sz w:val="26"/>
          <w:szCs w:val="26"/>
        </w:rPr>
      </w:pPr>
      <w:r>
        <w:rPr>
          <w:rFonts w:ascii="Times New Roman" w:hAnsi="Times New Roman" w:cs="Times New Roman"/>
          <w:sz w:val="26"/>
          <w:szCs w:val="26"/>
        </w:rPr>
        <w:t>3.3. Внести соответствующие записи в трудовые книжки работников учреждения.</w:t>
      </w:r>
    </w:p>
    <w:p w:rsidR="000F3F20" w:rsidRDefault="000F3F20" w:rsidP="005F68CE">
      <w:pPr>
        <w:pStyle w:val="p7"/>
        <w:tabs>
          <w:tab w:val="left" w:pos="720"/>
          <w:tab w:val="left" w:pos="900"/>
        </w:tabs>
        <w:spacing w:before="0" w:after="0"/>
        <w:ind w:firstLine="720"/>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городского округа по социальному развитию Н.Н. Зубареву.</w:t>
      </w:r>
    </w:p>
    <w:p w:rsidR="000F3F20" w:rsidRDefault="000F3F20" w:rsidP="005F68CE">
      <w:pPr>
        <w:pStyle w:val="p7"/>
        <w:spacing w:before="0" w:after="0"/>
        <w:ind w:firstLine="720"/>
        <w:jc w:val="both"/>
        <w:rPr>
          <w:sz w:val="26"/>
          <w:szCs w:val="26"/>
        </w:rPr>
      </w:pPr>
      <w:r>
        <w:rPr>
          <w:sz w:val="26"/>
          <w:szCs w:val="26"/>
        </w:rPr>
        <w:t>5. Настоящее постановление вступает в силу со дня его подписания.</w:t>
      </w:r>
    </w:p>
    <w:p w:rsidR="000F3F20" w:rsidRDefault="000F3F20" w:rsidP="002D3996">
      <w:pPr>
        <w:pStyle w:val="p7"/>
        <w:spacing w:before="0" w:after="0"/>
        <w:ind w:firstLine="851"/>
        <w:jc w:val="both"/>
        <w:rPr>
          <w:sz w:val="26"/>
          <w:szCs w:val="26"/>
        </w:rPr>
      </w:pPr>
    </w:p>
    <w:p w:rsidR="000F3F20" w:rsidRDefault="000F3F20" w:rsidP="002D3996">
      <w:pPr>
        <w:pStyle w:val="p7"/>
        <w:spacing w:before="0" w:after="0"/>
        <w:ind w:firstLine="851"/>
        <w:jc w:val="both"/>
        <w:rPr>
          <w:sz w:val="26"/>
          <w:szCs w:val="26"/>
        </w:rPr>
      </w:pPr>
    </w:p>
    <w:p w:rsidR="000F3F20" w:rsidRDefault="000F3F20" w:rsidP="002D3996">
      <w:pPr>
        <w:pStyle w:val="p7"/>
        <w:spacing w:before="0" w:after="0"/>
        <w:ind w:firstLine="851"/>
        <w:jc w:val="both"/>
        <w:rPr>
          <w:sz w:val="26"/>
          <w:szCs w:val="26"/>
        </w:rPr>
      </w:pPr>
    </w:p>
    <w:p w:rsidR="000F3F20" w:rsidRDefault="000F3F20" w:rsidP="002D3996">
      <w:pPr>
        <w:pStyle w:val="p7"/>
        <w:spacing w:before="0" w:after="0"/>
        <w:jc w:val="both"/>
        <w:rPr>
          <w:sz w:val="26"/>
          <w:szCs w:val="26"/>
        </w:rPr>
      </w:pPr>
      <w:r>
        <w:rPr>
          <w:sz w:val="26"/>
          <w:szCs w:val="26"/>
        </w:rPr>
        <w:t>Глава администрации</w:t>
      </w:r>
    </w:p>
    <w:p w:rsidR="000F3F20" w:rsidRDefault="000F3F20" w:rsidP="002D3996">
      <w:pPr>
        <w:ind w:left="-357" w:right="-6" w:firstLine="357"/>
        <w:jc w:val="both"/>
        <w:rPr>
          <w:rFonts w:cs="Times New Roman"/>
          <w:sz w:val="26"/>
          <w:szCs w:val="26"/>
        </w:rPr>
      </w:pPr>
      <w:r>
        <w:rPr>
          <w:rFonts w:cs="Times New Roman"/>
          <w:sz w:val="26"/>
          <w:szCs w:val="26"/>
        </w:rPr>
        <w:t xml:space="preserve">Старооскольского городского округа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А.В. Гнедых</w:t>
      </w:r>
    </w:p>
    <w:p w:rsidR="000F3F20" w:rsidRDefault="000F3F20" w:rsidP="002D3996">
      <w:pPr>
        <w:ind w:left="-357" w:right="-6" w:firstLine="357"/>
        <w:jc w:val="both"/>
        <w:rPr>
          <w:rFonts w:cs="Times New Roman"/>
          <w:sz w:val="26"/>
          <w:szCs w:val="26"/>
        </w:rPr>
      </w:pPr>
    </w:p>
    <w:p w:rsidR="000F3F20" w:rsidRDefault="00F9674C" w:rsidP="004F6BDA">
      <w:pPr>
        <w:pageBreakBefore/>
        <w:jc w:val="both"/>
        <w:rPr>
          <w:sz w:val="26"/>
          <w:szCs w:val="26"/>
        </w:rPr>
      </w:pPr>
      <w:r w:rsidRPr="00F9674C">
        <w:rPr>
          <w:noProof/>
          <w:lang w:eastAsia="ru-RU" w:bidi="ar-SA"/>
        </w:rPr>
        <w:lastRenderedPageBreak/>
        <w:pict>
          <v:shapetype id="_x0000_t202" coordsize="21600,21600" o:spt="202" path="m,l,21600r21600,l21600,xe">
            <v:stroke joinstyle="miter"/>
            <v:path gradientshapeok="t" o:connecttype="rect"/>
          </v:shapetype>
          <v:shape id="_x0000_s1026" type="#_x0000_t202" style="position:absolute;left:0;text-align:left;margin-left:-5.4pt;margin-top:2.65pt;width:490.1pt;height:59.6pt;z-index:251658240;mso-wrap-distance-left:0;mso-position-horizontal-relative:margin" stroked="f">
            <v:fill opacity="0" color2="black"/>
            <v:textbox inset="0,0,0,0">
              <w:txbxContent>
                <w:tbl>
                  <w:tblPr>
                    <w:tblW w:w="0" w:type="auto"/>
                    <w:tblInd w:w="108" w:type="dxa"/>
                    <w:tblLayout w:type="fixed"/>
                    <w:tblLook w:val="00A0"/>
                  </w:tblPr>
                  <w:tblGrid>
                    <w:gridCol w:w="4785"/>
                    <w:gridCol w:w="5021"/>
                  </w:tblGrid>
                  <w:tr w:rsidR="000F3F20">
                    <w:tc>
                      <w:tcPr>
                        <w:tcW w:w="4785" w:type="dxa"/>
                      </w:tcPr>
                      <w:p w:rsidR="000F3F20" w:rsidRDefault="000F3F20">
                        <w:pPr>
                          <w:snapToGrid w:val="0"/>
                          <w:rPr>
                            <w:sz w:val="26"/>
                            <w:szCs w:val="26"/>
                          </w:rPr>
                        </w:pPr>
                      </w:p>
                      <w:p w:rsidR="000F3F20" w:rsidRDefault="000F3F20">
                        <w:pPr>
                          <w:rPr>
                            <w:sz w:val="26"/>
                            <w:szCs w:val="26"/>
                          </w:rPr>
                        </w:pPr>
                      </w:p>
                      <w:p w:rsidR="000F3F20" w:rsidRDefault="000F3F20">
                        <w:pPr>
                          <w:rPr>
                            <w:sz w:val="26"/>
                            <w:szCs w:val="26"/>
                          </w:rPr>
                        </w:pPr>
                      </w:p>
                      <w:p w:rsidR="000F3F20" w:rsidRDefault="000F3F20">
                        <w:pPr>
                          <w:rPr>
                            <w:sz w:val="26"/>
                            <w:szCs w:val="26"/>
                          </w:rPr>
                        </w:pPr>
                      </w:p>
                    </w:tc>
                    <w:tc>
                      <w:tcPr>
                        <w:tcW w:w="5021" w:type="dxa"/>
                      </w:tcPr>
                      <w:p w:rsidR="000F3F20" w:rsidRDefault="000F3F20">
                        <w:pPr>
                          <w:snapToGrid w:val="0"/>
                          <w:jc w:val="both"/>
                          <w:rPr>
                            <w:sz w:val="26"/>
                            <w:szCs w:val="26"/>
                          </w:rPr>
                        </w:pPr>
                        <w:r>
                          <w:rPr>
                            <w:sz w:val="26"/>
                            <w:szCs w:val="26"/>
                          </w:rPr>
                          <w:t>УТВЕРЖДЕН</w:t>
                        </w:r>
                      </w:p>
                      <w:p w:rsidR="000F3F20" w:rsidRDefault="000F3F20">
                        <w:pPr>
                          <w:rPr>
                            <w:sz w:val="26"/>
                            <w:szCs w:val="26"/>
                          </w:rPr>
                        </w:pPr>
                        <w:r>
                          <w:rPr>
                            <w:sz w:val="26"/>
                            <w:szCs w:val="26"/>
                          </w:rPr>
                          <w:t xml:space="preserve">постановлением администрации Старооскольского городского округа </w:t>
                        </w:r>
                      </w:p>
                      <w:p w:rsidR="000F3F20" w:rsidRDefault="000F3F20">
                        <w:pPr>
                          <w:rPr>
                            <w:rFonts w:eastAsia="Times New Roman" w:cs="Times New Roman"/>
                          </w:rPr>
                        </w:pPr>
                        <w:r>
                          <w:rPr>
                            <w:sz w:val="26"/>
                            <w:szCs w:val="26"/>
                          </w:rPr>
                          <w:t xml:space="preserve">от      19.11. </w:t>
                        </w:r>
                        <w:smartTag w:uri="urn:schemas-microsoft-com:office:smarttags" w:element="metricconverter">
                          <w:smartTagPr>
                            <w:attr w:name="ProductID" w:val="2015 г"/>
                          </w:smartTagPr>
                          <w:r>
                            <w:rPr>
                              <w:sz w:val="26"/>
                              <w:szCs w:val="26"/>
                            </w:rPr>
                            <w:t>2015 г</w:t>
                          </w:r>
                        </w:smartTag>
                        <w:r>
                          <w:rPr>
                            <w:sz w:val="26"/>
                            <w:szCs w:val="26"/>
                          </w:rPr>
                          <w:t>.    №  4296</w:t>
                        </w:r>
                      </w:p>
                    </w:tc>
                  </w:tr>
                </w:tbl>
                <w:p w:rsidR="000F3F20" w:rsidRDefault="000F3F20" w:rsidP="002D3996">
                  <w:r>
                    <w:rPr>
                      <w:rFonts w:eastAsia="Times New Roman" w:cs="Times New Roman"/>
                    </w:rPr>
                    <w:t xml:space="preserve"> </w:t>
                  </w:r>
                </w:p>
              </w:txbxContent>
            </v:textbox>
            <w10:wrap type="square" side="largest" anchorx="margin"/>
          </v:shape>
        </w:pict>
      </w:r>
    </w:p>
    <w:p w:rsidR="000F3F20" w:rsidRDefault="000F3F20" w:rsidP="002D3996">
      <w:pPr>
        <w:tabs>
          <w:tab w:val="left" w:pos="9180"/>
        </w:tabs>
      </w:pPr>
    </w:p>
    <w:p w:rsidR="000F3F20" w:rsidRDefault="000F3F20" w:rsidP="002D3996">
      <w:pPr>
        <w:rPr>
          <w:sz w:val="70"/>
          <w:szCs w:val="70"/>
        </w:rPr>
      </w:pPr>
      <w:r>
        <w:rPr>
          <w:rFonts w:eastAsia="Times New Roman" w:cs="Times New Roman"/>
          <w:sz w:val="28"/>
          <w:szCs w:val="28"/>
        </w:rPr>
        <w:t xml:space="preserve">  </w:t>
      </w:r>
    </w:p>
    <w:p w:rsidR="000F3F20" w:rsidRDefault="000F3F20" w:rsidP="002D3996">
      <w:pPr>
        <w:jc w:val="center"/>
        <w:rPr>
          <w:sz w:val="70"/>
          <w:szCs w:val="70"/>
        </w:rPr>
      </w:pPr>
    </w:p>
    <w:p w:rsidR="004F6BDA" w:rsidRDefault="004F6BDA" w:rsidP="002D3996">
      <w:pPr>
        <w:jc w:val="center"/>
        <w:rPr>
          <w:sz w:val="70"/>
          <w:szCs w:val="70"/>
        </w:rPr>
      </w:pPr>
    </w:p>
    <w:p w:rsidR="000F3F20" w:rsidRDefault="000F3F20" w:rsidP="002D3996">
      <w:pPr>
        <w:jc w:val="center"/>
        <w:rPr>
          <w:sz w:val="70"/>
          <w:szCs w:val="70"/>
        </w:rPr>
      </w:pPr>
    </w:p>
    <w:p w:rsidR="000F3F20" w:rsidRDefault="000F3F20" w:rsidP="002D3996">
      <w:pPr>
        <w:jc w:val="center"/>
        <w:rPr>
          <w:sz w:val="70"/>
          <w:szCs w:val="70"/>
        </w:rPr>
      </w:pPr>
    </w:p>
    <w:p w:rsidR="000F3F20" w:rsidRPr="00015C38" w:rsidRDefault="000F3F20" w:rsidP="002D3996">
      <w:pPr>
        <w:spacing w:line="360" w:lineRule="auto"/>
        <w:jc w:val="center"/>
        <w:rPr>
          <w:bCs/>
          <w:sz w:val="60"/>
          <w:szCs w:val="60"/>
        </w:rPr>
      </w:pPr>
      <w:r w:rsidRPr="00015C38">
        <w:rPr>
          <w:sz w:val="60"/>
          <w:szCs w:val="60"/>
        </w:rPr>
        <w:t>У С Т А В</w:t>
      </w:r>
    </w:p>
    <w:p w:rsidR="000F3F20" w:rsidRDefault="000F3F20" w:rsidP="002D3996">
      <w:pPr>
        <w:jc w:val="center"/>
        <w:rPr>
          <w:rFonts w:cs="Vrinda"/>
          <w:sz w:val="44"/>
          <w:szCs w:val="44"/>
        </w:rPr>
      </w:pPr>
      <w:r>
        <w:rPr>
          <w:bCs/>
          <w:sz w:val="44"/>
          <w:szCs w:val="44"/>
        </w:rPr>
        <w:t xml:space="preserve">муниципального бюджетного дошкольного образовательного учреждения </w:t>
      </w:r>
    </w:p>
    <w:p w:rsidR="000F3F20" w:rsidRDefault="000F3F20" w:rsidP="002D3996">
      <w:pPr>
        <w:jc w:val="center"/>
        <w:rPr>
          <w:rFonts w:cs="Vrinda"/>
          <w:sz w:val="44"/>
          <w:szCs w:val="44"/>
        </w:rPr>
      </w:pPr>
      <w:r>
        <w:rPr>
          <w:rFonts w:cs="Vrinda"/>
          <w:sz w:val="44"/>
          <w:szCs w:val="44"/>
        </w:rPr>
        <w:t xml:space="preserve">детского сада  №27 «Берёзка» </w:t>
      </w:r>
      <w:r>
        <w:rPr>
          <w:bCs/>
          <w:sz w:val="44"/>
          <w:szCs w:val="44"/>
        </w:rPr>
        <w:t xml:space="preserve"> </w:t>
      </w:r>
    </w:p>
    <w:p w:rsidR="000F3F20" w:rsidRDefault="000F3F20" w:rsidP="002D3996">
      <w:pPr>
        <w:jc w:val="center"/>
        <w:rPr>
          <w:rFonts w:cs="Vrinda"/>
          <w:sz w:val="26"/>
          <w:szCs w:val="26"/>
        </w:rPr>
      </w:pPr>
      <w:r>
        <w:rPr>
          <w:rFonts w:cs="Vrinda"/>
          <w:sz w:val="44"/>
          <w:szCs w:val="44"/>
        </w:rPr>
        <w:t>Старооскольского городского округа</w:t>
      </w:r>
    </w:p>
    <w:p w:rsidR="000F3F20" w:rsidRDefault="000F3F20" w:rsidP="002D3996">
      <w:pPr>
        <w:jc w:val="center"/>
        <w:rPr>
          <w:rFonts w:cs="Vrinda"/>
          <w:sz w:val="26"/>
          <w:szCs w:val="26"/>
        </w:rPr>
      </w:pPr>
      <w:r>
        <w:rPr>
          <w:rFonts w:cs="Vrinda"/>
          <w:sz w:val="26"/>
          <w:szCs w:val="26"/>
        </w:rPr>
        <w:t>(новая редакция)</w:t>
      </w: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rFonts w:cs="Vrinda"/>
          <w:sz w:val="26"/>
          <w:szCs w:val="26"/>
        </w:rPr>
      </w:pPr>
    </w:p>
    <w:p w:rsidR="000F3F20" w:rsidRDefault="000F3F20" w:rsidP="002D3996">
      <w:pPr>
        <w:jc w:val="center"/>
        <w:rPr>
          <w:sz w:val="26"/>
          <w:szCs w:val="26"/>
        </w:rPr>
      </w:pPr>
      <w:r>
        <w:rPr>
          <w:sz w:val="26"/>
          <w:szCs w:val="26"/>
        </w:rPr>
        <w:t>г. Старый Оскол</w:t>
      </w:r>
    </w:p>
    <w:p w:rsidR="000F3F20" w:rsidRDefault="000F3F20" w:rsidP="002D3996">
      <w:pPr>
        <w:jc w:val="center"/>
        <w:rPr>
          <w:sz w:val="26"/>
          <w:szCs w:val="26"/>
        </w:rPr>
      </w:pPr>
      <w:r>
        <w:rPr>
          <w:sz w:val="26"/>
          <w:szCs w:val="26"/>
        </w:rPr>
        <w:t xml:space="preserve">2015г. </w:t>
      </w:r>
    </w:p>
    <w:p w:rsidR="000F3F20" w:rsidRDefault="000F3F20" w:rsidP="002D3996">
      <w:pPr>
        <w:jc w:val="center"/>
        <w:rPr>
          <w:sz w:val="26"/>
          <w:szCs w:val="26"/>
        </w:rPr>
      </w:pPr>
    </w:p>
    <w:p w:rsidR="000F3F20" w:rsidRDefault="000F3F20" w:rsidP="002D3996">
      <w:pPr>
        <w:jc w:val="center"/>
        <w:rPr>
          <w:b/>
          <w:sz w:val="16"/>
          <w:szCs w:val="16"/>
        </w:rPr>
      </w:pPr>
      <w:r>
        <w:rPr>
          <w:b/>
          <w:sz w:val="26"/>
          <w:szCs w:val="26"/>
        </w:rPr>
        <w:t>1. Об</w:t>
      </w:r>
      <w:r w:rsidRPr="00015C38">
        <w:rPr>
          <w:b/>
          <w:sz w:val="26"/>
          <w:szCs w:val="26"/>
        </w:rPr>
        <w:t>щие положения</w:t>
      </w:r>
    </w:p>
    <w:p w:rsidR="000F3F20" w:rsidRDefault="000F3F20" w:rsidP="002D3996">
      <w:pPr>
        <w:jc w:val="center"/>
        <w:rPr>
          <w:b/>
          <w:sz w:val="16"/>
          <w:szCs w:val="16"/>
        </w:rPr>
      </w:pPr>
    </w:p>
    <w:p w:rsidR="000F3F20" w:rsidRDefault="000F3F20" w:rsidP="00015C38">
      <w:pPr>
        <w:tabs>
          <w:tab w:val="left" w:pos="720"/>
        </w:tabs>
        <w:jc w:val="both"/>
        <w:rPr>
          <w:sz w:val="26"/>
          <w:szCs w:val="26"/>
        </w:rPr>
      </w:pPr>
      <w:r>
        <w:rPr>
          <w:rFonts w:cs="Vrinda"/>
          <w:sz w:val="26"/>
          <w:szCs w:val="26"/>
        </w:rPr>
        <w:tab/>
      </w:r>
      <w:r>
        <w:rPr>
          <w:rFonts w:cs="Vrinda"/>
          <w:color w:val="000000"/>
          <w:sz w:val="26"/>
          <w:szCs w:val="26"/>
        </w:rPr>
        <w:t>1.1.</w:t>
      </w:r>
      <w:r>
        <w:rPr>
          <w:bCs/>
          <w:color w:val="000000"/>
          <w:sz w:val="26"/>
          <w:szCs w:val="26"/>
        </w:rPr>
        <w:t xml:space="preserve"> </w:t>
      </w:r>
      <w:r>
        <w:rPr>
          <w:bCs/>
          <w:sz w:val="26"/>
          <w:szCs w:val="26"/>
        </w:rPr>
        <w:t xml:space="preserve">Муниципальное дошкольное образовательное учреждение </w:t>
      </w:r>
      <w:r>
        <w:rPr>
          <w:sz w:val="26"/>
          <w:szCs w:val="26"/>
        </w:rPr>
        <w:t xml:space="preserve">детский сад №27 «Берёзка» общеразвивающего вида с приоритетным осуществлением интеллектуального и художественно-эстетического развития детей зарегистрировано </w:t>
      </w:r>
      <w:r>
        <w:rPr>
          <w:bCs/>
          <w:sz w:val="26"/>
          <w:szCs w:val="26"/>
        </w:rPr>
        <w:t xml:space="preserve">на основании постановления главы администрации </w:t>
      </w:r>
      <w:proofErr w:type="gramStart"/>
      <w:r>
        <w:rPr>
          <w:bCs/>
          <w:sz w:val="26"/>
          <w:szCs w:val="26"/>
        </w:rPr>
        <w:t>г</w:t>
      </w:r>
      <w:proofErr w:type="gramEnd"/>
      <w:r>
        <w:rPr>
          <w:sz w:val="26"/>
          <w:szCs w:val="26"/>
        </w:rPr>
        <w:t>. Старый Оскол и Старооскольского района от 23.07.1998 №1196 «О регистрации муниципального дошкольного образовательного учреждения  №27 «Берёзка».</w:t>
      </w:r>
    </w:p>
    <w:p w:rsidR="000F3F20" w:rsidRDefault="000F3F20" w:rsidP="00015C38">
      <w:pPr>
        <w:tabs>
          <w:tab w:val="left" w:pos="720"/>
        </w:tabs>
        <w:jc w:val="both"/>
        <w:rPr>
          <w:bCs/>
          <w:sz w:val="26"/>
          <w:szCs w:val="26"/>
        </w:rPr>
      </w:pPr>
      <w:r>
        <w:rPr>
          <w:color w:val="FF0000"/>
          <w:spacing w:val="4"/>
          <w:sz w:val="26"/>
          <w:szCs w:val="26"/>
        </w:rPr>
        <w:tab/>
      </w:r>
      <w:proofErr w:type="gramStart"/>
      <w:r>
        <w:rPr>
          <w:rFonts w:cs="Vrinda"/>
          <w:sz w:val="26"/>
          <w:szCs w:val="26"/>
        </w:rPr>
        <w:t xml:space="preserve">Постановлением главы администрации Старооскольского городского округа от 15.08.2011 № 3665 «О переименовании муниципального дошкольного образовательного учреждения </w:t>
      </w:r>
      <w:r>
        <w:rPr>
          <w:bCs/>
          <w:sz w:val="26"/>
          <w:szCs w:val="26"/>
        </w:rPr>
        <w:t>детский сад общеразвивающего вида №27 «Берёзка»</w:t>
      </w:r>
      <w:r>
        <w:rPr>
          <w:rFonts w:cs="Vrinda"/>
          <w:sz w:val="26"/>
          <w:szCs w:val="26"/>
        </w:rPr>
        <w:t xml:space="preserve"> в муниципальное бюджетное дошкольное образовательное учреждение </w:t>
      </w:r>
      <w:r>
        <w:rPr>
          <w:bCs/>
          <w:sz w:val="26"/>
          <w:szCs w:val="26"/>
        </w:rPr>
        <w:t>детский сад общеразвивающего вида №27 «Берёзка»</w:t>
      </w:r>
      <w:r>
        <w:rPr>
          <w:rFonts w:cs="Vrinda"/>
          <w:sz w:val="26"/>
          <w:szCs w:val="26"/>
        </w:rPr>
        <w:t xml:space="preserve"> и утверждении его Устава в новой редакции» учреждение переименовано в муниципальное бюджетное дошкольное образовательное учреждение </w:t>
      </w:r>
      <w:r>
        <w:rPr>
          <w:bCs/>
          <w:sz w:val="26"/>
          <w:szCs w:val="26"/>
        </w:rPr>
        <w:t>детский сад общеразвивающего вида №27 «Берёзка».</w:t>
      </w:r>
      <w:proofErr w:type="gramEnd"/>
      <w:r>
        <w:rPr>
          <w:bCs/>
          <w:sz w:val="26"/>
          <w:szCs w:val="26"/>
        </w:rPr>
        <w:t xml:space="preserve"> </w:t>
      </w:r>
      <w:r>
        <w:rPr>
          <w:bCs/>
          <w:sz w:val="26"/>
          <w:szCs w:val="26"/>
        </w:rPr>
        <w:tab/>
        <w:t xml:space="preserve">Постановлением администрации Старооскольского городского округа </w:t>
      </w:r>
      <w:proofErr w:type="gramStart"/>
      <w:r>
        <w:rPr>
          <w:bCs/>
          <w:sz w:val="26"/>
          <w:szCs w:val="26"/>
        </w:rPr>
        <w:t>от</w:t>
      </w:r>
      <w:proofErr w:type="gramEnd"/>
      <w:r>
        <w:rPr>
          <w:bCs/>
          <w:sz w:val="26"/>
          <w:szCs w:val="26"/>
        </w:rPr>
        <w:t xml:space="preserve"> </w:t>
      </w:r>
    </w:p>
    <w:p w:rsidR="000F3F20" w:rsidRDefault="000F3F20" w:rsidP="00015C38">
      <w:pPr>
        <w:tabs>
          <w:tab w:val="left" w:pos="720"/>
        </w:tabs>
        <w:jc w:val="both"/>
        <w:rPr>
          <w:rFonts w:cs="Vrinda"/>
          <w:sz w:val="26"/>
          <w:szCs w:val="26"/>
        </w:rPr>
      </w:pPr>
      <w:proofErr w:type="gramStart"/>
      <w:r w:rsidRPr="00A86551">
        <w:rPr>
          <w:bCs/>
          <w:sz w:val="26"/>
          <w:szCs w:val="26"/>
        </w:rPr>
        <w:t>19</w:t>
      </w:r>
      <w:r>
        <w:rPr>
          <w:bCs/>
          <w:sz w:val="26"/>
          <w:szCs w:val="26"/>
        </w:rPr>
        <w:t>.11.</w:t>
      </w:r>
      <w:r w:rsidRPr="00A86551">
        <w:rPr>
          <w:bCs/>
          <w:sz w:val="26"/>
          <w:szCs w:val="26"/>
        </w:rPr>
        <w:t>2015г.</w:t>
      </w:r>
      <w:r>
        <w:rPr>
          <w:bCs/>
          <w:sz w:val="26"/>
          <w:szCs w:val="26"/>
        </w:rPr>
        <w:t xml:space="preserve">  № </w:t>
      </w:r>
      <w:r w:rsidRPr="00A86551">
        <w:rPr>
          <w:bCs/>
          <w:sz w:val="26"/>
          <w:szCs w:val="26"/>
        </w:rPr>
        <w:t>4296 «</w:t>
      </w:r>
      <w:r>
        <w:rPr>
          <w:rFonts w:cs="Times New Roman"/>
          <w:sz w:val="26"/>
          <w:szCs w:val="26"/>
        </w:rPr>
        <w:t>О переименовании муниципального бюджетного дошкольного образовательного учреждения детского сада общеразвивающего вида №27 «Берёзка» в муниципальное бюджетное дошкольное образовательное учреждение детский сад №27 «Берёзка» Старооскольского городского округа и утверждении его Устава в новой редакции» учреждение переименовано в муниципальное бюджетное дошкольное образовательное учреждение детский сад №27 «Берёзка» Старооскольского городского округа</w:t>
      </w:r>
      <w:r>
        <w:rPr>
          <w:bCs/>
          <w:sz w:val="26"/>
          <w:szCs w:val="26"/>
        </w:rPr>
        <w:t xml:space="preserve"> (</w:t>
      </w:r>
      <w:r>
        <w:rPr>
          <w:rFonts w:cs="Vrinda"/>
          <w:sz w:val="26"/>
          <w:szCs w:val="26"/>
        </w:rPr>
        <w:t>далее – Учреждение).</w:t>
      </w:r>
      <w:proofErr w:type="gramEnd"/>
    </w:p>
    <w:p w:rsidR="000F3F20" w:rsidRDefault="000F3F20" w:rsidP="00015C38">
      <w:pPr>
        <w:tabs>
          <w:tab w:val="left" w:pos="720"/>
        </w:tabs>
        <w:jc w:val="both"/>
        <w:rPr>
          <w:bCs/>
          <w:sz w:val="26"/>
          <w:szCs w:val="26"/>
        </w:rPr>
      </w:pPr>
      <w:r>
        <w:rPr>
          <w:rFonts w:cs="Vrinda"/>
          <w:color w:val="000000"/>
          <w:sz w:val="26"/>
          <w:szCs w:val="26"/>
        </w:rPr>
        <w:tab/>
      </w:r>
      <w:r>
        <w:rPr>
          <w:color w:val="000000"/>
          <w:sz w:val="26"/>
          <w:szCs w:val="26"/>
        </w:rPr>
        <w:t xml:space="preserve">1.2. </w:t>
      </w:r>
      <w:r>
        <w:rPr>
          <w:bCs/>
          <w:color w:val="000000"/>
          <w:sz w:val="26"/>
          <w:szCs w:val="26"/>
        </w:rPr>
        <w:t xml:space="preserve">Полное наименование Учреждения: муниципальное бюджетное дошкольное образовательное учреждение </w:t>
      </w:r>
      <w:r>
        <w:rPr>
          <w:rFonts w:cs="Vrinda"/>
          <w:color w:val="000000"/>
          <w:sz w:val="26"/>
          <w:szCs w:val="26"/>
        </w:rPr>
        <w:t xml:space="preserve">детский сад </w:t>
      </w:r>
      <w:r>
        <w:rPr>
          <w:rFonts w:cs="Vrinda"/>
          <w:sz w:val="26"/>
          <w:szCs w:val="26"/>
        </w:rPr>
        <w:t>№</w:t>
      </w:r>
      <w:r w:rsidRPr="0097445B">
        <w:rPr>
          <w:rFonts w:cs="Vrinda"/>
          <w:sz w:val="26"/>
          <w:szCs w:val="26"/>
        </w:rPr>
        <w:t>27</w:t>
      </w:r>
      <w:r>
        <w:rPr>
          <w:rFonts w:cs="Vrinda"/>
          <w:sz w:val="26"/>
          <w:szCs w:val="26"/>
        </w:rPr>
        <w:t xml:space="preserve"> «</w:t>
      </w:r>
      <w:r>
        <w:rPr>
          <w:sz w:val="26"/>
          <w:szCs w:val="26"/>
        </w:rPr>
        <w:t>Берёзка</w:t>
      </w:r>
      <w:r>
        <w:rPr>
          <w:rFonts w:cs="Vrinda"/>
          <w:sz w:val="26"/>
          <w:szCs w:val="26"/>
        </w:rPr>
        <w:t>»</w:t>
      </w:r>
      <w:r>
        <w:rPr>
          <w:bCs/>
          <w:sz w:val="26"/>
          <w:szCs w:val="26"/>
        </w:rPr>
        <w:t xml:space="preserve"> </w:t>
      </w:r>
      <w:r>
        <w:rPr>
          <w:rFonts w:cs="Vrinda"/>
          <w:sz w:val="26"/>
          <w:szCs w:val="26"/>
        </w:rPr>
        <w:t xml:space="preserve"> </w:t>
      </w:r>
      <w:r w:rsidRPr="0097445B">
        <w:rPr>
          <w:rFonts w:cs="Vrinda"/>
          <w:sz w:val="26"/>
          <w:szCs w:val="26"/>
        </w:rPr>
        <w:t>Старооскольского городского округа</w:t>
      </w:r>
      <w:r>
        <w:rPr>
          <w:rFonts w:cs="Vrinda"/>
          <w:sz w:val="26"/>
          <w:szCs w:val="26"/>
        </w:rPr>
        <w:t xml:space="preserve">. </w:t>
      </w:r>
    </w:p>
    <w:p w:rsidR="000F3F20" w:rsidRDefault="000F3F20" w:rsidP="00015C38">
      <w:pPr>
        <w:tabs>
          <w:tab w:val="left" w:pos="720"/>
        </w:tabs>
        <w:jc w:val="both"/>
        <w:rPr>
          <w:color w:val="000000"/>
          <w:sz w:val="26"/>
          <w:szCs w:val="26"/>
        </w:rPr>
      </w:pPr>
      <w:r>
        <w:rPr>
          <w:bCs/>
          <w:color w:val="000000"/>
          <w:sz w:val="26"/>
          <w:szCs w:val="26"/>
        </w:rPr>
        <w:tab/>
        <w:t xml:space="preserve">Сокращенное наименование: МБДОУ ДС </w:t>
      </w:r>
      <w:r>
        <w:rPr>
          <w:rFonts w:cs="Vrinda"/>
          <w:sz w:val="26"/>
          <w:szCs w:val="26"/>
        </w:rPr>
        <w:t>№27 «</w:t>
      </w:r>
      <w:r>
        <w:rPr>
          <w:sz w:val="26"/>
          <w:szCs w:val="26"/>
        </w:rPr>
        <w:t>Берёзка</w:t>
      </w:r>
      <w:r>
        <w:rPr>
          <w:rFonts w:cs="Vrinda"/>
          <w:sz w:val="26"/>
          <w:szCs w:val="26"/>
        </w:rPr>
        <w:t>».</w:t>
      </w:r>
    </w:p>
    <w:p w:rsidR="000F3F20" w:rsidRPr="001A298F" w:rsidRDefault="000F3F20" w:rsidP="00015C38">
      <w:pPr>
        <w:tabs>
          <w:tab w:val="left" w:pos="720"/>
        </w:tabs>
        <w:jc w:val="both"/>
        <w:rPr>
          <w:rFonts w:eastAsia="Times New Roman" w:cs="Times New Roman"/>
          <w:sz w:val="26"/>
          <w:szCs w:val="26"/>
          <w:shd w:val="clear" w:color="auto" w:fill="FFFFFF"/>
        </w:rPr>
      </w:pPr>
      <w:r>
        <w:rPr>
          <w:color w:val="000000"/>
          <w:sz w:val="26"/>
          <w:szCs w:val="26"/>
        </w:rPr>
        <w:tab/>
        <w:t>1.3. Место нахождения</w:t>
      </w:r>
      <w:r>
        <w:rPr>
          <w:bCs/>
          <w:color w:val="000000"/>
          <w:sz w:val="26"/>
          <w:szCs w:val="26"/>
        </w:rPr>
        <w:t xml:space="preserve"> Учреждения:</w:t>
      </w:r>
      <w:r w:rsidRPr="00B74297">
        <w:rPr>
          <w:sz w:val="26"/>
          <w:szCs w:val="26"/>
          <w:shd w:val="clear" w:color="auto" w:fill="FFFFFF"/>
        </w:rPr>
        <w:t xml:space="preserve"> </w:t>
      </w:r>
      <w:r w:rsidRPr="00945B79">
        <w:rPr>
          <w:sz w:val="26"/>
          <w:szCs w:val="26"/>
          <w:shd w:val="clear" w:color="auto" w:fill="FFFFFF"/>
        </w:rPr>
        <w:t>309512, Россия, Белгородская область,</w:t>
      </w:r>
      <w:r>
        <w:rPr>
          <w:rFonts w:eastAsia="Times New Roman" w:cs="Times New Roman"/>
          <w:sz w:val="26"/>
          <w:szCs w:val="26"/>
          <w:shd w:val="clear" w:color="auto" w:fill="FFFFFF"/>
        </w:rPr>
        <w:t xml:space="preserve">      </w:t>
      </w:r>
      <w:r w:rsidRPr="00945B79">
        <w:rPr>
          <w:sz w:val="26"/>
          <w:szCs w:val="26"/>
          <w:shd w:val="clear" w:color="auto" w:fill="FFFFFF"/>
        </w:rPr>
        <w:t xml:space="preserve">г. Старый Оскол, </w:t>
      </w:r>
      <w:proofErr w:type="spellStart"/>
      <w:proofErr w:type="gramStart"/>
      <w:r w:rsidRPr="00945B79">
        <w:rPr>
          <w:sz w:val="26"/>
          <w:szCs w:val="26"/>
          <w:shd w:val="clear" w:color="auto" w:fill="FFFFFF"/>
        </w:rPr>
        <w:t>м-н</w:t>
      </w:r>
      <w:proofErr w:type="spellEnd"/>
      <w:proofErr w:type="gramEnd"/>
      <w:r w:rsidRPr="00945B79">
        <w:rPr>
          <w:sz w:val="26"/>
          <w:szCs w:val="26"/>
          <w:shd w:val="clear" w:color="auto" w:fill="FFFFFF"/>
        </w:rPr>
        <w:t xml:space="preserve"> Жукова, д.33.</w:t>
      </w:r>
    </w:p>
    <w:p w:rsidR="000F3F20" w:rsidRDefault="000F3F20" w:rsidP="00015C38">
      <w:pPr>
        <w:tabs>
          <w:tab w:val="left" w:pos="720"/>
        </w:tabs>
        <w:jc w:val="both"/>
        <w:rPr>
          <w:rFonts w:cs="Times New Roman"/>
          <w:bCs/>
          <w:sz w:val="26"/>
          <w:szCs w:val="26"/>
        </w:rPr>
      </w:pPr>
      <w:r>
        <w:rPr>
          <w:rFonts w:cs="Times New Roman"/>
          <w:bCs/>
          <w:sz w:val="26"/>
          <w:szCs w:val="26"/>
        </w:rPr>
        <w:tab/>
        <w:t>1.4. Учреждение является унитарной некоммерческой организацией.</w:t>
      </w:r>
    </w:p>
    <w:p w:rsidR="000F3F20" w:rsidRDefault="000F3F20" w:rsidP="00015C38">
      <w:pPr>
        <w:tabs>
          <w:tab w:val="left" w:pos="720"/>
        </w:tabs>
        <w:autoSpaceDE w:val="0"/>
        <w:ind w:firstLine="708"/>
        <w:jc w:val="both"/>
        <w:rPr>
          <w:bCs/>
          <w:sz w:val="26"/>
          <w:szCs w:val="26"/>
        </w:rPr>
      </w:pPr>
      <w:r>
        <w:rPr>
          <w:rFonts w:cs="Times New Roman"/>
          <w:bCs/>
          <w:sz w:val="26"/>
          <w:szCs w:val="26"/>
        </w:rPr>
        <w:t xml:space="preserve">Организационно-правовая форма – муниципальное бюджетное учреждение. </w:t>
      </w:r>
      <w:r>
        <w:rPr>
          <w:rFonts w:cs="Times New Roman"/>
          <w:bCs/>
          <w:sz w:val="26"/>
          <w:szCs w:val="26"/>
        </w:rPr>
        <w:tab/>
        <w:t>Тип образовательной организации – дошкольная образовательная организация.</w:t>
      </w:r>
    </w:p>
    <w:p w:rsidR="000F3F20" w:rsidRDefault="000F3F20" w:rsidP="00015C38">
      <w:pPr>
        <w:tabs>
          <w:tab w:val="left" w:pos="720"/>
        </w:tabs>
        <w:jc w:val="both"/>
        <w:rPr>
          <w:rFonts w:eastAsia="Times New Roman" w:cs="Times New Roman"/>
          <w:sz w:val="26"/>
          <w:szCs w:val="26"/>
        </w:rPr>
      </w:pPr>
      <w:r>
        <w:rPr>
          <w:bCs/>
          <w:sz w:val="26"/>
          <w:szCs w:val="26"/>
        </w:rPr>
        <w:tab/>
        <w:t>Учреждение относится к муниципальной системе образования Старооскольского  городского округа.</w:t>
      </w:r>
    </w:p>
    <w:p w:rsidR="000F3F20" w:rsidRDefault="000F3F20" w:rsidP="00015C38">
      <w:pPr>
        <w:autoSpaceDE w:val="0"/>
        <w:ind w:firstLine="540"/>
        <w:jc w:val="both"/>
        <w:rPr>
          <w:bCs/>
          <w:sz w:val="26"/>
          <w:szCs w:val="26"/>
        </w:rPr>
      </w:pPr>
      <w:r>
        <w:rPr>
          <w:rFonts w:eastAsia="Times New Roman" w:cs="Times New Roman"/>
          <w:sz w:val="26"/>
          <w:szCs w:val="26"/>
        </w:rPr>
        <w:t xml:space="preserve">   </w:t>
      </w:r>
      <w:r>
        <w:rPr>
          <w:sz w:val="26"/>
          <w:szCs w:val="26"/>
        </w:rPr>
        <w:t>Учреждение не имеет филиалов и представительств.</w:t>
      </w:r>
    </w:p>
    <w:p w:rsidR="000F3F20" w:rsidRDefault="000F3F20" w:rsidP="00015C38">
      <w:pPr>
        <w:tabs>
          <w:tab w:val="left" w:pos="720"/>
        </w:tabs>
        <w:jc w:val="both"/>
        <w:rPr>
          <w:bCs/>
          <w:sz w:val="26"/>
          <w:szCs w:val="26"/>
        </w:rPr>
      </w:pPr>
      <w:r>
        <w:rPr>
          <w:bCs/>
          <w:sz w:val="26"/>
          <w:szCs w:val="26"/>
        </w:rPr>
        <w:tab/>
        <w:t xml:space="preserve">1.5. Учредителем Учреждения является муниципальное образование - </w:t>
      </w:r>
      <w:proofErr w:type="spellStart"/>
      <w:r>
        <w:rPr>
          <w:bCs/>
          <w:sz w:val="26"/>
          <w:szCs w:val="26"/>
        </w:rPr>
        <w:t>Старооскольский</w:t>
      </w:r>
      <w:proofErr w:type="spellEnd"/>
      <w:r>
        <w:rPr>
          <w:bCs/>
          <w:sz w:val="26"/>
          <w:szCs w:val="26"/>
        </w:rPr>
        <w:t xml:space="preserve"> городской округ Белгородской области. </w:t>
      </w:r>
    </w:p>
    <w:p w:rsidR="000F3F20" w:rsidRDefault="000F3F20" w:rsidP="00015C38">
      <w:pPr>
        <w:tabs>
          <w:tab w:val="left" w:pos="720"/>
        </w:tabs>
        <w:jc w:val="both"/>
        <w:rPr>
          <w:bCs/>
          <w:sz w:val="26"/>
          <w:szCs w:val="26"/>
        </w:rPr>
      </w:pPr>
      <w:r>
        <w:rPr>
          <w:bCs/>
          <w:sz w:val="26"/>
          <w:szCs w:val="26"/>
        </w:rPr>
        <w:tab/>
      </w:r>
      <w:r>
        <w:rPr>
          <w:bCs/>
          <w:color w:val="000000"/>
          <w:sz w:val="26"/>
          <w:szCs w:val="26"/>
        </w:rPr>
        <w:t xml:space="preserve">Функции и полномочия учредителя </w:t>
      </w:r>
      <w:r>
        <w:rPr>
          <w:rFonts w:cs="Times New Roman"/>
          <w:bCs/>
          <w:color w:val="000000"/>
          <w:sz w:val="26"/>
          <w:szCs w:val="26"/>
        </w:rPr>
        <w:t>осуществляет администрация Старооскольского городского округа в соответствие с муниципальными правовыми актами (далее – Учредитель)</w:t>
      </w:r>
      <w:r>
        <w:rPr>
          <w:bCs/>
          <w:color w:val="008000"/>
          <w:sz w:val="26"/>
          <w:szCs w:val="26"/>
        </w:rPr>
        <w:t>.</w:t>
      </w:r>
    </w:p>
    <w:p w:rsidR="000F3F20" w:rsidRDefault="000F3F20" w:rsidP="00015C38">
      <w:pPr>
        <w:tabs>
          <w:tab w:val="left" w:pos="720"/>
        </w:tabs>
        <w:jc w:val="both"/>
        <w:rPr>
          <w:rFonts w:eastAsia="Times New Roman" w:cs="Times New Roman"/>
          <w:bCs/>
          <w:sz w:val="26"/>
          <w:szCs w:val="26"/>
        </w:rPr>
      </w:pPr>
      <w:r>
        <w:rPr>
          <w:bCs/>
          <w:sz w:val="26"/>
          <w:szCs w:val="26"/>
        </w:rPr>
        <w:tab/>
        <w:t xml:space="preserve">1.6. Собственником имущества Учреждения является </w:t>
      </w:r>
      <w:proofErr w:type="spellStart"/>
      <w:r>
        <w:rPr>
          <w:bCs/>
          <w:sz w:val="26"/>
          <w:szCs w:val="26"/>
        </w:rPr>
        <w:t>Старооскольский</w:t>
      </w:r>
      <w:proofErr w:type="spellEnd"/>
      <w:r>
        <w:rPr>
          <w:bCs/>
          <w:sz w:val="26"/>
          <w:szCs w:val="26"/>
        </w:rPr>
        <w:t xml:space="preserve"> городской округ Белгородской области (далее – Собственник), от имени которого выступает администрация Старооскольского городского округа Белгородской области в лице уполномоченных органов.</w:t>
      </w:r>
    </w:p>
    <w:p w:rsidR="000F3F20" w:rsidRDefault="000F3F20" w:rsidP="00E35C1C">
      <w:pPr>
        <w:tabs>
          <w:tab w:val="left" w:pos="720"/>
        </w:tabs>
        <w:jc w:val="both"/>
        <w:rPr>
          <w:bCs/>
          <w:sz w:val="26"/>
          <w:szCs w:val="26"/>
        </w:rPr>
      </w:pPr>
      <w:r>
        <w:rPr>
          <w:rFonts w:eastAsia="Times New Roman" w:cs="Times New Roman"/>
          <w:bCs/>
          <w:sz w:val="26"/>
          <w:szCs w:val="26"/>
        </w:rPr>
        <w:t xml:space="preserve">        </w:t>
      </w:r>
      <w:r>
        <w:rPr>
          <w:bCs/>
          <w:sz w:val="26"/>
          <w:szCs w:val="26"/>
        </w:rPr>
        <w:tab/>
        <w:t xml:space="preserve">1.7. </w:t>
      </w:r>
      <w:proofErr w:type="gramStart"/>
      <w:r>
        <w:rPr>
          <w:bCs/>
          <w:color w:val="000000"/>
          <w:sz w:val="26"/>
          <w:szCs w:val="26"/>
        </w:rPr>
        <w:t xml:space="preserve">Учреждение осуществляет свою деятельность в соответствии с международным законодательством, Конституцией Российской Федерации, федеральными законами Российской Федерации, указами и распоряжениями </w:t>
      </w:r>
      <w:r>
        <w:rPr>
          <w:bCs/>
          <w:color w:val="000000"/>
          <w:sz w:val="26"/>
          <w:szCs w:val="26"/>
        </w:rPr>
        <w:lastRenderedPageBreak/>
        <w:t>Президента Российской Федерации, постановлениями и распоряжениями Правительства Российской Федерации, нормативными правовыми документами Министерства образования и науки Российской Федерации, законами и иными нормативными правовыми актами Белгородской области, муниципальными правовыми актами органов местного самоуправления Старооскольского городского округа, настоящим Уставом и иными правовыми актами.</w:t>
      </w:r>
      <w:proofErr w:type="gramEnd"/>
    </w:p>
    <w:p w:rsidR="000F3F20" w:rsidRDefault="000F3F20" w:rsidP="00E35C1C">
      <w:pPr>
        <w:tabs>
          <w:tab w:val="left" w:pos="720"/>
        </w:tabs>
        <w:jc w:val="both"/>
        <w:rPr>
          <w:rFonts w:eastAsia="Times New Roman" w:cs="Times New Roman"/>
          <w:sz w:val="26"/>
          <w:szCs w:val="26"/>
        </w:rPr>
      </w:pPr>
      <w:r>
        <w:rPr>
          <w:bCs/>
          <w:sz w:val="26"/>
          <w:szCs w:val="26"/>
        </w:rPr>
        <w:tab/>
        <w:t xml:space="preserve">1.8. Учреждение является самостоятельным юридическим лицом с момента  его государственной регистрации в установленном законом порядке, имеет самостоятельный баланс, лицевые счета в финансовом органе администрации Старооскольского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Pr>
          <w:bCs/>
          <w:sz w:val="26"/>
          <w:szCs w:val="26"/>
        </w:rPr>
        <w:t>несет обязанности</w:t>
      </w:r>
      <w:proofErr w:type="gramEnd"/>
      <w:r>
        <w:rPr>
          <w:bCs/>
          <w:sz w:val="26"/>
          <w:szCs w:val="26"/>
        </w:rPr>
        <w:t xml:space="preserve">, выступает истцом и ответчиком в суде в соответствии с действующим законодательством. </w:t>
      </w:r>
    </w:p>
    <w:p w:rsidR="000F3F20" w:rsidRDefault="000F3F20" w:rsidP="00E35C1C">
      <w:pPr>
        <w:ind w:firstLine="567"/>
        <w:jc w:val="both"/>
        <w:rPr>
          <w:sz w:val="26"/>
          <w:szCs w:val="26"/>
        </w:rPr>
      </w:pPr>
      <w:r>
        <w:rPr>
          <w:rFonts w:eastAsia="Times New Roman" w:cs="Times New Roman"/>
          <w:sz w:val="26"/>
          <w:szCs w:val="26"/>
        </w:rPr>
        <w:t xml:space="preserve">  1.9. </w:t>
      </w:r>
      <w:proofErr w:type="gramStart"/>
      <w:r>
        <w:rPr>
          <w:sz w:val="26"/>
          <w:szCs w:val="26"/>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по каким основаниям оно поступило в оперативное</w:t>
      </w:r>
      <w:proofErr w:type="gramEnd"/>
      <w:r>
        <w:rPr>
          <w:sz w:val="26"/>
          <w:szCs w:val="26"/>
        </w:rPr>
        <w:t xml:space="preserve"> управление   Учреждения  и за </w:t>
      </w:r>
      <w:proofErr w:type="gramStart"/>
      <w:r>
        <w:rPr>
          <w:sz w:val="26"/>
          <w:szCs w:val="26"/>
        </w:rPr>
        <w:t>счет</w:t>
      </w:r>
      <w:proofErr w:type="gramEnd"/>
      <w:r>
        <w:rPr>
          <w:sz w:val="26"/>
          <w:szCs w:val="26"/>
        </w:rPr>
        <w:t xml:space="preserve"> каких средств оно приобретено.</w:t>
      </w:r>
    </w:p>
    <w:p w:rsidR="000F3F20" w:rsidRDefault="000F3F20" w:rsidP="00E35C1C">
      <w:pPr>
        <w:tabs>
          <w:tab w:val="left" w:pos="720"/>
        </w:tabs>
        <w:ind w:firstLine="567"/>
        <w:jc w:val="both"/>
        <w:rPr>
          <w:sz w:val="26"/>
          <w:szCs w:val="26"/>
        </w:rPr>
      </w:pPr>
      <w:r>
        <w:rPr>
          <w:sz w:val="26"/>
          <w:szCs w:val="26"/>
        </w:rPr>
        <w:t xml:space="preserve">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несёт Собственник имущества Учреждения.</w:t>
      </w:r>
    </w:p>
    <w:p w:rsidR="000F3F20" w:rsidRDefault="000F3F20" w:rsidP="00E35C1C">
      <w:pPr>
        <w:tabs>
          <w:tab w:val="left" w:pos="720"/>
        </w:tabs>
        <w:ind w:firstLine="567"/>
        <w:jc w:val="both"/>
        <w:rPr>
          <w:rFonts w:eastAsia="Times New Roman" w:cs="Times New Roman"/>
          <w:bCs/>
          <w:sz w:val="26"/>
          <w:szCs w:val="26"/>
        </w:rPr>
      </w:pPr>
      <w:r>
        <w:rPr>
          <w:sz w:val="26"/>
          <w:szCs w:val="26"/>
        </w:rPr>
        <w:t xml:space="preserve">  Учреждение не отвечает по обязательствам Старооскольского городского округа.</w:t>
      </w:r>
    </w:p>
    <w:p w:rsidR="000F3F20" w:rsidRDefault="000F3F20" w:rsidP="00E35C1C">
      <w:pPr>
        <w:tabs>
          <w:tab w:val="left" w:pos="720"/>
        </w:tabs>
        <w:jc w:val="both"/>
        <w:rPr>
          <w:rFonts w:eastAsia="Times New Roman" w:cs="Times New Roman"/>
          <w:bCs/>
          <w:sz w:val="26"/>
          <w:szCs w:val="26"/>
        </w:rPr>
      </w:pPr>
      <w:r>
        <w:rPr>
          <w:rFonts w:eastAsia="Times New Roman" w:cs="Times New Roman"/>
          <w:bCs/>
          <w:sz w:val="26"/>
          <w:szCs w:val="26"/>
        </w:rPr>
        <w:t xml:space="preserve">    </w:t>
      </w:r>
      <w:r>
        <w:rPr>
          <w:bCs/>
          <w:sz w:val="26"/>
          <w:szCs w:val="26"/>
        </w:rPr>
        <w:tab/>
        <w:t xml:space="preserve">1.10. Учет бюджетных средств и иных доходов Учреждения осуществляется на лицевых счетах, </w:t>
      </w:r>
      <w:r>
        <w:rPr>
          <w:sz w:val="26"/>
          <w:szCs w:val="26"/>
        </w:rPr>
        <w:t xml:space="preserve">открытых Учреждению в установленном действующим законодательством порядке. </w:t>
      </w:r>
    </w:p>
    <w:p w:rsidR="000F3F20" w:rsidRDefault="000F3F20" w:rsidP="00E35C1C">
      <w:pPr>
        <w:tabs>
          <w:tab w:val="left" w:pos="720"/>
        </w:tabs>
        <w:jc w:val="both"/>
        <w:rPr>
          <w:sz w:val="26"/>
          <w:szCs w:val="26"/>
        </w:rPr>
      </w:pPr>
      <w:r>
        <w:rPr>
          <w:rFonts w:eastAsia="Times New Roman" w:cs="Times New Roman"/>
          <w:bCs/>
          <w:sz w:val="26"/>
          <w:szCs w:val="26"/>
        </w:rPr>
        <w:t xml:space="preserve">     </w:t>
      </w:r>
      <w:r>
        <w:rPr>
          <w:bCs/>
          <w:sz w:val="26"/>
          <w:szCs w:val="26"/>
        </w:rPr>
        <w:tab/>
        <w:t xml:space="preserve">1.11. </w:t>
      </w:r>
      <w:r>
        <w:rPr>
          <w:sz w:val="26"/>
          <w:szCs w:val="26"/>
        </w:rPr>
        <w:t xml:space="preserve">Права юридического лица в части ведения уставной финансово-хозяйственной деятельности возникают у Учреждения с момента </w:t>
      </w:r>
      <w:r>
        <w:rPr>
          <w:bCs/>
          <w:sz w:val="26"/>
          <w:szCs w:val="26"/>
        </w:rPr>
        <w:t>внесения записи в Единый государственный реестр юридических лиц</w:t>
      </w:r>
      <w:r>
        <w:rPr>
          <w:sz w:val="26"/>
          <w:szCs w:val="26"/>
        </w:rPr>
        <w:t>.</w:t>
      </w:r>
    </w:p>
    <w:p w:rsidR="000F3F20" w:rsidRDefault="000F3F20" w:rsidP="00E35C1C">
      <w:pPr>
        <w:tabs>
          <w:tab w:val="left" w:pos="720"/>
        </w:tabs>
        <w:jc w:val="both"/>
        <w:rPr>
          <w:bCs/>
          <w:sz w:val="26"/>
          <w:szCs w:val="26"/>
        </w:rPr>
      </w:pPr>
      <w:r>
        <w:rPr>
          <w:sz w:val="26"/>
          <w:szCs w:val="26"/>
        </w:rPr>
        <w:tab/>
        <w:t xml:space="preserve">1.12. </w:t>
      </w:r>
      <w:r>
        <w:rPr>
          <w:bCs/>
          <w:sz w:val="26"/>
          <w:szCs w:val="26"/>
        </w:rPr>
        <w:t xml:space="preserve">Права на осуществление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 (разрешения). </w:t>
      </w:r>
    </w:p>
    <w:p w:rsidR="000F3F20" w:rsidRDefault="000F3F20" w:rsidP="00E35C1C">
      <w:pPr>
        <w:tabs>
          <w:tab w:val="left" w:pos="720"/>
        </w:tabs>
        <w:jc w:val="both"/>
        <w:rPr>
          <w:bCs/>
          <w:sz w:val="26"/>
          <w:szCs w:val="26"/>
        </w:rPr>
      </w:pPr>
      <w:r>
        <w:rPr>
          <w:bCs/>
          <w:sz w:val="26"/>
          <w:szCs w:val="26"/>
        </w:rPr>
        <w:tab/>
        <w:t>1.13.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F3F20" w:rsidRDefault="000F3F20" w:rsidP="00E35C1C">
      <w:pPr>
        <w:tabs>
          <w:tab w:val="left" w:pos="720"/>
        </w:tabs>
        <w:jc w:val="both"/>
        <w:rPr>
          <w:rStyle w:val="ep"/>
          <w:rFonts w:cs="Mangal"/>
        </w:rPr>
      </w:pPr>
      <w:r>
        <w:rPr>
          <w:bCs/>
          <w:sz w:val="26"/>
          <w:szCs w:val="26"/>
        </w:rPr>
        <w:tab/>
        <w:t xml:space="preserve">1.14. </w:t>
      </w:r>
      <w:proofErr w:type="gramStart"/>
      <w:r>
        <w:rPr>
          <w:bCs/>
          <w:sz w:val="26"/>
          <w:szCs w:val="26"/>
        </w:rPr>
        <w:t>Учреждение в установленном действующим законодательством Российской Федерации порядке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roofErr w:type="gramEnd"/>
    </w:p>
    <w:p w:rsidR="000F3F20" w:rsidRDefault="000F3F20" w:rsidP="00E35C1C">
      <w:pPr>
        <w:tabs>
          <w:tab w:val="left" w:pos="720"/>
        </w:tabs>
        <w:jc w:val="both"/>
        <w:rPr>
          <w:rStyle w:val="ep"/>
          <w:rFonts w:eastAsia="Times New Roman" w:cs="Mangal"/>
          <w:bCs/>
          <w:color w:val="000000"/>
          <w:sz w:val="26"/>
          <w:szCs w:val="26"/>
        </w:rPr>
      </w:pPr>
      <w:r>
        <w:rPr>
          <w:rStyle w:val="ep"/>
          <w:rFonts w:cs="Mangal"/>
          <w:bCs/>
          <w:sz w:val="26"/>
          <w:szCs w:val="26"/>
        </w:rPr>
        <w:tab/>
        <w:t xml:space="preserve">1.15.  </w:t>
      </w:r>
      <w:r>
        <w:rPr>
          <w:rStyle w:val="ep"/>
          <w:rFonts w:eastAsia="Times New Roman" w:cs="Mangal"/>
          <w:bCs/>
          <w:color w:val="000000"/>
          <w:sz w:val="26"/>
          <w:szCs w:val="26"/>
        </w:rPr>
        <w:t xml:space="preserve">Учреждение может вступать в педагогические, научные и иные ассоциации и объединения, в том числе и международные; принимать участие в смотрах, конференциях, конгрессах, иных формах сотрудничества, а также </w:t>
      </w:r>
      <w:r>
        <w:rPr>
          <w:rStyle w:val="ep"/>
          <w:rFonts w:eastAsia="Times New Roman" w:cs="Mangal"/>
          <w:bCs/>
          <w:color w:val="000000"/>
          <w:sz w:val="26"/>
          <w:szCs w:val="26"/>
        </w:rPr>
        <w:lastRenderedPageBreak/>
        <w:t>осуществлять обмен опытом между педагогами других учреждений.</w:t>
      </w:r>
    </w:p>
    <w:p w:rsidR="000F3F20" w:rsidRDefault="000F3F20" w:rsidP="00E35C1C">
      <w:pPr>
        <w:tabs>
          <w:tab w:val="left" w:pos="720"/>
        </w:tabs>
        <w:jc w:val="both"/>
      </w:pPr>
      <w:r>
        <w:rPr>
          <w:rStyle w:val="ep"/>
          <w:rFonts w:eastAsia="Times New Roman" w:cs="Mangal"/>
          <w:bCs/>
          <w:color w:val="000000"/>
          <w:sz w:val="26"/>
          <w:szCs w:val="26"/>
        </w:rPr>
        <w:tab/>
        <w:t xml:space="preserve">1.16.  Учреждение обеспечивает получение дошкольного образования, </w:t>
      </w:r>
      <w:r>
        <w:rPr>
          <w:rStyle w:val="ep"/>
          <w:rFonts w:eastAsia="Times New Roman" w:cs="Mangal"/>
          <w:bCs/>
          <w:sz w:val="26"/>
          <w:szCs w:val="26"/>
        </w:rPr>
        <w:t xml:space="preserve">присмотр и уход за воспитанниками </w:t>
      </w:r>
      <w:r>
        <w:rPr>
          <w:rStyle w:val="ep"/>
          <w:rFonts w:eastAsia="Times New Roman" w:cs="Mangal"/>
          <w:bCs/>
          <w:color w:val="000000"/>
          <w:sz w:val="26"/>
          <w:szCs w:val="26"/>
        </w:rPr>
        <w:t>при наличии в Учреждении соответствующих условий и соответствующей лицензии.</w:t>
      </w:r>
    </w:p>
    <w:p w:rsidR="000F3F20" w:rsidRDefault="000F3F20" w:rsidP="00E35C1C">
      <w:pPr>
        <w:tabs>
          <w:tab w:val="left" w:pos="720"/>
        </w:tabs>
        <w:jc w:val="both"/>
        <w:rPr>
          <w:rFonts w:eastAsia="Times New Roman" w:cs="Times New Roman"/>
          <w:bCs/>
          <w:sz w:val="26"/>
          <w:szCs w:val="26"/>
        </w:rPr>
      </w:pPr>
      <w:r>
        <w:rPr>
          <w:bCs/>
          <w:sz w:val="26"/>
          <w:szCs w:val="26"/>
        </w:rPr>
        <w:tab/>
        <w:t xml:space="preserve">1.17. Создание необходимых условий для охраны и укрепления здоровья </w:t>
      </w:r>
      <w:r>
        <w:rPr>
          <w:rFonts w:eastAsia="Times New Roman" w:cs="Times New Roman"/>
          <w:bCs/>
          <w:sz w:val="26"/>
          <w:szCs w:val="26"/>
          <w:shd w:val="clear" w:color="auto" w:fill="FFFFFF"/>
        </w:rPr>
        <w:t xml:space="preserve"> воспитанников осуществляется Учреждением в соответствии с действующим законодательством.</w:t>
      </w:r>
    </w:p>
    <w:p w:rsidR="000F3F20" w:rsidRDefault="000F3F20" w:rsidP="00E35C1C">
      <w:pPr>
        <w:shd w:val="clear" w:color="auto" w:fill="FFFFFF"/>
        <w:jc w:val="both"/>
        <w:rPr>
          <w:b/>
          <w:sz w:val="26"/>
          <w:szCs w:val="26"/>
        </w:rPr>
      </w:pPr>
      <w:r>
        <w:rPr>
          <w:rFonts w:eastAsia="Times New Roman" w:cs="Times New Roman"/>
          <w:bCs/>
          <w:sz w:val="26"/>
          <w:szCs w:val="26"/>
        </w:rPr>
        <w:tab/>
        <w:t>1.18. Организация питания воспитанников и работников возлагается на Учреждение в соответствии с действующим законодательством.</w:t>
      </w:r>
    </w:p>
    <w:p w:rsidR="000F3F20" w:rsidRDefault="000F3F20" w:rsidP="002D3996">
      <w:pPr>
        <w:spacing w:line="200" w:lineRule="atLeast"/>
        <w:jc w:val="center"/>
        <w:rPr>
          <w:b/>
          <w:sz w:val="26"/>
          <w:szCs w:val="26"/>
        </w:rPr>
      </w:pPr>
    </w:p>
    <w:p w:rsidR="000F3F20" w:rsidRDefault="000F3F20" w:rsidP="002D3996">
      <w:pPr>
        <w:spacing w:line="200" w:lineRule="atLeast"/>
        <w:jc w:val="center"/>
        <w:rPr>
          <w:bCs/>
          <w:sz w:val="26"/>
          <w:szCs w:val="26"/>
        </w:rPr>
      </w:pPr>
      <w:r>
        <w:rPr>
          <w:b/>
          <w:sz w:val="26"/>
          <w:szCs w:val="26"/>
        </w:rPr>
        <w:t>2. Предмет, цели и виды деятельности Учреждения</w:t>
      </w:r>
    </w:p>
    <w:p w:rsidR="000F3F20" w:rsidRDefault="000F3F20" w:rsidP="002D3996">
      <w:pPr>
        <w:spacing w:line="200" w:lineRule="atLeast"/>
        <w:jc w:val="center"/>
        <w:rPr>
          <w:bCs/>
          <w:sz w:val="26"/>
          <w:szCs w:val="26"/>
        </w:rPr>
      </w:pPr>
    </w:p>
    <w:p w:rsidR="000F3F20" w:rsidRDefault="000F3F20" w:rsidP="002D3996">
      <w:pPr>
        <w:spacing w:line="200" w:lineRule="atLeast"/>
        <w:jc w:val="both"/>
        <w:rPr>
          <w:sz w:val="26"/>
          <w:szCs w:val="26"/>
        </w:rPr>
      </w:pPr>
      <w:r>
        <w:rPr>
          <w:bCs/>
          <w:sz w:val="26"/>
          <w:szCs w:val="26"/>
        </w:rPr>
        <w:tab/>
        <w:t>2.1. Предметом деятельности Учреждения является оказание услуг, выполнение работ в целях обеспечения реализации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созданию условий для осуществления присмотра и ухода за детьми.</w:t>
      </w:r>
    </w:p>
    <w:p w:rsidR="000F3F20" w:rsidRDefault="000F3F20" w:rsidP="002D3996">
      <w:pPr>
        <w:pStyle w:val="10"/>
        <w:shd w:val="clear" w:color="auto" w:fill="FFFFFF"/>
        <w:spacing w:line="200" w:lineRule="atLeast"/>
        <w:ind w:left="0"/>
        <w:jc w:val="both"/>
        <w:rPr>
          <w:bCs/>
          <w:sz w:val="26"/>
          <w:szCs w:val="26"/>
        </w:rPr>
      </w:pPr>
      <w:r>
        <w:rPr>
          <w:sz w:val="26"/>
          <w:szCs w:val="26"/>
        </w:rPr>
        <w:tab/>
      </w:r>
      <w:r>
        <w:rPr>
          <w:rFonts w:cs="Times New Roman"/>
          <w:sz w:val="26"/>
          <w:szCs w:val="26"/>
        </w:rPr>
        <w:t xml:space="preserve">2.2. Основной целью деятельности Учреждения является осуществление </w:t>
      </w:r>
      <w:r>
        <w:rPr>
          <w:rFonts w:cs="Times New Roman"/>
          <w:sz w:val="26"/>
          <w:szCs w:val="26"/>
          <w:shd w:val="clear" w:color="auto" w:fill="FFFFFF"/>
        </w:rPr>
        <w:t>образовательной деятельности по образовательным программам дошкольного образования, присмотр и уход за детьми.</w:t>
      </w:r>
    </w:p>
    <w:p w:rsidR="000F3F20" w:rsidRDefault="000F3F20" w:rsidP="002D3996">
      <w:pPr>
        <w:pStyle w:val="10"/>
        <w:autoSpaceDE w:val="0"/>
        <w:spacing w:line="200" w:lineRule="atLeast"/>
        <w:ind w:left="0"/>
        <w:jc w:val="both"/>
        <w:rPr>
          <w:sz w:val="26"/>
          <w:szCs w:val="26"/>
        </w:rPr>
      </w:pPr>
      <w:r>
        <w:rPr>
          <w:bCs/>
          <w:sz w:val="26"/>
          <w:szCs w:val="26"/>
        </w:rPr>
        <w:tab/>
        <w:t>2.3. Учреждение осуществляет следующие основные</w:t>
      </w:r>
      <w:r>
        <w:rPr>
          <w:bCs/>
          <w:color w:val="FF0000"/>
          <w:sz w:val="26"/>
          <w:szCs w:val="26"/>
        </w:rPr>
        <w:t xml:space="preserve"> </w:t>
      </w:r>
      <w:r>
        <w:rPr>
          <w:bCs/>
          <w:sz w:val="26"/>
          <w:szCs w:val="26"/>
        </w:rPr>
        <w:t>виды деятельности:</w:t>
      </w:r>
    </w:p>
    <w:p w:rsidR="000F3F20" w:rsidRDefault="000F3F20" w:rsidP="002D3996">
      <w:pPr>
        <w:pStyle w:val="10"/>
        <w:autoSpaceDE w:val="0"/>
        <w:spacing w:line="200" w:lineRule="atLeast"/>
        <w:ind w:left="0"/>
        <w:jc w:val="both"/>
        <w:rPr>
          <w:sz w:val="26"/>
          <w:szCs w:val="26"/>
        </w:rPr>
      </w:pPr>
      <w:r>
        <w:rPr>
          <w:sz w:val="26"/>
          <w:szCs w:val="26"/>
        </w:rPr>
        <w:tab/>
        <w:t>а) образовательную деятельность по образовательным программам дошкольного образования;</w:t>
      </w:r>
    </w:p>
    <w:p w:rsidR="000F3F20" w:rsidRDefault="000F3F20" w:rsidP="002D3996">
      <w:pPr>
        <w:pStyle w:val="10"/>
        <w:spacing w:line="200" w:lineRule="atLeast"/>
        <w:ind w:left="0" w:firstLine="360"/>
        <w:jc w:val="both"/>
        <w:rPr>
          <w:sz w:val="26"/>
          <w:szCs w:val="26"/>
        </w:rPr>
      </w:pPr>
      <w:r>
        <w:rPr>
          <w:sz w:val="26"/>
          <w:szCs w:val="26"/>
        </w:rPr>
        <w:tab/>
        <w:t xml:space="preserve">б) образовательную деятельность по дополнительным </w:t>
      </w:r>
      <w:proofErr w:type="spellStart"/>
      <w:r>
        <w:rPr>
          <w:sz w:val="26"/>
          <w:szCs w:val="26"/>
        </w:rPr>
        <w:t>общеразвивающим</w:t>
      </w:r>
      <w:proofErr w:type="spellEnd"/>
      <w:r>
        <w:rPr>
          <w:sz w:val="26"/>
          <w:szCs w:val="26"/>
        </w:rPr>
        <w:t xml:space="preserve"> программам;</w:t>
      </w:r>
    </w:p>
    <w:p w:rsidR="000F3F20" w:rsidRDefault="000F3F20" w:rsidP="002D3996">
      <w:pPr>
        <w:pStyle w:val="10"/>
        <w:spacing w:line="200" w:lineRule="atLeast"/>
        <w:ind w:left="360"/>
        <w:jc w:val="both"/>
        <w:rPr>
          <w:sz w:val="26"/>
          <w:szCs w:val="26"/>
        </w:rPr>
      </w:pPr>
      <w:r>
        <w:rPr>
          <w:sz w:val="26"/>
          <w:szCs w:val="26"/>
        </w:rPr>
        <w:tab/>
        <w:t>в) предоставление психолого-педагогической помощи;</w:t>
      </w:r>
    </w:p>
    <w:p w:rsidR="000F3F20" w:rsidRDefault="000F3F20" w:rsidP="002D3996">
      <w:pPr>
        <w:pStyle w:val="10"/>
        <w:spacing w:line="200" w:lineRule="atLeast"/>
        <w:ind w:left="360"/>
        <w:jc w:val="both"/>
        <w:rPr>
          <w:sz w:val="26"/>
          <w:szCs w:val="26"/>
        </w:rPr>
      </w:pPr>
      <w:r>
        <w:rPr>
          <w:sz w:val="26"/>
          <w:szCs w:val="26"/>
        </w:rPr>
        <w:tab/>
        <w:t xml:space="preserve">г) присмотр и уход за детьми. </w:t>
      </w:r>
    </w:p>
    <w:p w:rsidR="000F3F20" w:rsidRDefault="000F3F20" w:rsidP="002D3996">
      <w:pPr>
        <w:autoSpaceDE w:val="0"/>
        <w:ind w:firstLine="709"/>
        <w:jc w:val="both"/>
        <w:rPr>
          <w:bCs/>
          <w:sz w:val="26"/>
          <w:szCs w:val="26"/>
        </w:rPr>
      </w:pPr>
      <w:r>
        <w:rPr>
          <w:sz w:val="26"/>
          <w:szCs w:val="26"/>
        </w:rPr>
        <w:t>2.4. Учреждение вправе также оказывать платные образовательные услуги, не предусмотренные образовательными программами дошкольного образования и федеральным государственным образовательным стандартом дошкольного образования в соответствии с Правилами  оказания платных услуг, утверждаемыми Правительством Российской Федерации.</w:t>
      </w:r>
    </w:p>
    <w:p w:rsidR="000F3F20" w:rsidRDefault="000F3F20" w:rsidP="002D3996">
      <w:pPr>
        <w:pStyle w:val="10"/>
        <w:spacing w:line="200" w:lineRule="atLeast"/>
        <w:ind w:left="0" w:firstLine="709"/>
        <w:jc w:val="both"/>
        <w:rPr>
          <w:bCs/>
          <w:sz w:val="26"/>
          <w:szCs w:val="26"/>
        </w:rPr>
      </w:pPr>
      <w:r>
        <w:rPr>
          <w:bCs/>
          <w:sz w:val="26"/>
          <w:szCs w:val="26"/>
        </w:rPr>
        <w:t>2.5. В соответствии с предусмотренными п. 2.3. основными видами деятельности Учреждение выполняет муниципальное задание, которое формируется и утверждается Учредителем.</w:t>
      </w:r>
    </w:p>
    <w:p w:rsidR="000F3F20" w:rsidRDefault="000F3F20" w:rsidP="002D3996">
      <w:pPr>
        <w:spacing w:line="200" w:lineRule="atLeast"/>
        <w:ind w:firstLine="708"/>
        <w:jc w:val="both"/>
        <w:rPr>
          <w:bCs/>
          <w:sz w:val="26"/>
          <w:szCs w:val="26"/>
        </w:rPr>
      </w:pPr>
      <w:r>
        <w:rPr>
          <w:bCs/>
          <w:sz w:val="26"/>
          <w:szCs w:val="26"/>
        </w:rPr>
        <w:t xml:space="preserve">2.6. </w:t>
      </w:r>
      <w:proofErr w:type="gramStart"/>
      <w:r>
        <w:rPr>
          <w:bCs/>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 2.3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0F3F20" w:rsidRDefault="000F3F20" w:rsidP="002D3996">
      <w:pPr>
        <w:spacing w:line="200" w:lineRule="atLeast"/>
        <w:ind w:firstLine="708"/>
        <w:jc w:val="both"/>
        <w:rPr>
          <w:sz w:val="26"/>
          <w:szCs w:val="26"/>
        </w:rPr>
      </w:pPr>
      <w:r>
        <w:rPr>
          <w:bCs/>
          <w:sz w:val="26"/>
          <w:szCs w:val="26"/>
        </w:rPr>
        <w:t>2.7.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r>
        <w:rPr>
          <w:sz w:val="26"/>
          <w:szCs w:val="26"/>
        </w:rPr>
        <w:t xml:space="preserve"> </w:t>
      </w:r>
    </w:p>
    <w:p w:rsidR="000F3F20" w:rsidRDefault="000F3F20" w:rsidP="002D3996">
      <w:pPr>
        <w:spacing w:line="200" w:lineRule="atLeast"/>
        <w:ind w:firstLine="709"/>
        <w:jc w:val="both"/>
        <w:rPr>
          <w:sz w:val="26"/>
          <w:szCs w:val="26"/>
        </w:rPr>
      </w:pPr>
      <w:r>
        <w:rPr>
          <w:sz w:val="26"/>
          <w:szCs w:val="26"/>
        </w:rPr>
        <w:t xml:space="preserve">2.8. Платные образовательные услуги Учреждение оказывает на договорной </w:t>
      </w:r>
      <w:r>
        <w:rPr>
          <w:sz w:val="26"/>
          <w:szCs w:val="26"/>
        </w:rPr>
        <w:lastRenderedPageBreak/>
        <w:t>основе. Доход от оказания платных образовательных услуг используется Учреждением в соответствии с уставными целями.</w:t>
      </w:r>
    </w:p>
    <w:p w:rsidR="000F3F20" w:rsidRDefault="000F3F20" w:rsidP="002D3996">
      <w:pPr>
        <w:autoSpaceDE w:val="0"/>
        <w:spacing w:line="200" w:lineRule="atLeast"/>
        <w:jc w:val="both"/>
        <w:rPr>
          <w:bCs/>
          <w:sz w:val="26"/>
          <w:szCs w:val="26"/>
        </w:rPr>
      </w:pPr>
      <w:r>
        <w:rPr>
          <w:sz w:val="26"/>
          <w:szCs w:val="26"/>
        </w:rPr>
        <w:tab/>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Старооскольского городского округа.</w:t>
      </w:r>
    </w:p>
    <w:p w:rsidR="000F3F20" w:rsidRDefault="000F3F20" w:rsidP="002D3996">
      <w:pPr>
        <w:spacing w:line="200" w:lineRule="atLeast"/>
        <w:jc w:val="both"/>
        <w:rPr>
          <w:sz w:val="26"/>
          <w:szCs w:val="26"/>
        </w:rPr>
      </w:pPr>
      <w:r>
        <w:rPr>
          <w:bCs/>
          <w:sz w:val="26"/>
          <w:szCs w:val="26"/>
        </w:rPr>
        <w:tab/>
        <w:t>2.9. Учреждение не вправе осуществлять виды деятельности, не предусмотренные настоящим Уставом.</w:t>
      </w:r>
    </w:p>
    <w:p w:rsidR="000F3F20" w:rsidRDefault="000F3F20" w:rsidP="002D3996">
      <w:pPr>
        <w:spacing w:line="200" w:lineRule="atLeast"/>
        <w:jc w:val="both"/>
        <w:rPr>
          <w:sz w:val="26"/>
          <w:szCs w:val="26"/>
        </w:rPr>
      </w:pPr>
    </w:p>
    <w:p w:rsidR="000F3F20" w:rsidRDefault="000F3F20" w:rsidP="002D3996">
      <w:pPr>
        <w:spacing w:line="200" w:lineRule="atLeast"/>
        <w:jc w:val="center"/>
        <w:rPr>
          <w:sz w:val="26"/>
          <w:szCs w:val="26"/>
        </w:rPr>
      </w:pPr>
      <w:r>
        <w:rPr>
          <w:b/>
          <w:sz w:val="26"/>
          <w:szCs w:val="26"/>
        </w:rPr>
        <w:t>3. Организация образовательной деятельности</w:t>
      </w:r>
    </w:p>
    <w:p w:rsidR="000F3F20" w:rsidRDefault="000F3F20" w:rsidP="002D3996">
      <w:pPr>
        <w:spacing w:line="200" w:lineRule="atLeast"/>
        <w:jc w:val="center"/>
        <w:rPr>
          <w:sz w:val="26"/>
          <w:szCs w:val="26"/>
        </w:rPr>
      </w:pPr>
    </w:p>
    <w:p w:rsidR="000F3F20" w:rsidRDefault="000F3F20" w:rsidP="002D3996">
      <w:pPr>
        <w:jc w:val="both"/>
        <w:rPr>
          <w:rFonts w:cs="Times New Roman"/>
          <w:sz w:val="26"/>
          <w:szCs w:val="26"/>
        </w:rPr>
      </w:pPr>
      <w:r>
        <w:rPr>
          <w:rFonts w:cs="Times New Roman"/>
          <w:sz w:val="26"/>
          <w:szCs w:val="26"/>
        </w:rPr>
        <w:tab/>
        <w:t>3.1. Учреждение обеспечивает получение дошкольного образования, присмотр и уход за воспитанниками в возрасте от 1,5 до 7 лет.</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proofErr w:type="gramStart"/>
      <w:r>
        <w:rPr>
          <w:rFonts w:ascii="Times New Roman" w:hAnsi="Times New Roman" w:cs="Times New Roman"/>
          <w:sz w:val="26"/>
          <w:szCs w:val="26"/>
        </w:rPr>
        <w:t>Количество групп в Учреждении определяется проектной мощностью Учреждения исходя из их предельной наполняемости, принятой в зависимости от санитарных норм и имеющихся условий для осуществления образовательной деятельности (а также с учетом предельной наполняемости, принятой при расчете норматива бюджетного финансирования).</w:t>
      </w:r>
      <w:proofErr w:type="gramEnd"/>
    </w:p>
    <w:p w:rsidR="000F3F20" w:rsidRDefault="000F3F20" w:rsidP="002D3996">
      <w:pPr>
        <w:pStyle w:val="a5"/>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3.3. </w:t>
      </w:r>
      <w:r>
        <w:rPr>
          <w:rFonts w:ascii="Times New Roman" w:hAnsi="Times New Roman" w:cs="Times New Roman"/>
          <w:color w:val="000000"/>
          <w:sz w:val="26"/>
          <w:szCs w:val="26"/>
          <w:shd w:val="clear" w:color="auto" w:fill="FFFFFF"/>
        </w:rPr>
        <w:t xml:space="preserve">Группы могут иметь </w:t>
      </w:r>
      <w:proofErr w:type="spellStart"/>
      <w:r>
        <w:rPr>
          <w:rFonts w:ascii="Times New Roman" w:hAnsi="Times New Roman" w:cs="Times New Roman"/>
          <w:color w:val="000000"/>
          <w:sz w:val="26"/>
          <w:szCs w:val="26"/>
          <w:shd w:val="clear" w:color="auto" w:fill="FFFFFF"/>
        </w:rPr>
        <w:t>общеразвивающую</w:t>
      </w:r>
      <w:proofErr w:type="spellEnd"/>
      <w:r>
        <w:rPr>
          <w:rFonts w:ascii="Times New Roman" w:hAnsi="Times New Roman" w:cs="Times New Roman"/>
          <w:color w:val="000000"/>
          <w:sz w:val="26"/>
          <w:szCs w:val="26"/>
          <w:shd w:val="clear" w:color="auto" w:fill="FFFFFF"/>
        </w:rPr>
        <w:t xml:space="preserve">, </w:t>
      </w:r>
      <w:proofErr w:type="gramStart"/>
      <w:r>
        <w:rPr>
          <w:rFonts w:ascii="Times New Roman" w:hAnsi="Times New Roman" w:cs="Times New Roman"/>
          <w:color w:val="000000"/>
          <w:sz w:val="26"/>
          <w:szCs w:val="26"/>
          <w:shd w:val="clear" w:color="auto" w:fill="FFFFFF"/>
        </w:rPr>
        <w:t>компенсирующую</w:t>
      </w:r>
      <w:proofErr w:type="gramEnd"/>
      <w:r>
        <w:rPr>
          <w:rFonts w:ascii="Times New Roman" w:hAnsi="Times New Roman" w:cs="Times New Roman"/>
          <w:color w:val="000000"/>
          <w:sz w:val="26"/>
          <w:szCs w:val="26"/>
          <w:shd w:val="clear" w:color="auto" w:fill="FFFFFF"/>
        </w:rPr>
        <w:t xml:space="preserve"> направленности.</w:t>
      </w:r>
    </w:p>
    <w:p w:rsidR="000F3F20" w:rsidRDefault="000F3F20" w:rsidP="002D3996">
      <w:pPr>
        <w:pStyle w:val="a5"/>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группах </w:t>
      </w:r>
      <w:proofErr w:type="spellStart"/>
      <w:r>
        <w:rPr>
          <w:rFonts w:ascii="Times New Roman" w:hAnsi="Times New Roman" w:cs="Times New Roman"/>
          <w:color w:val="000000"/>
          <w:sz w:val="26"/>
          <w:szCs w:val="26"/>
        </w:rPr>
        <w:t>общеразвивающей</w:t>
      </w:r>
      <w:proofErr w:type="spellEnd"/>
      <w:r>
        <w:rPr>
          <w:rFonts w:ascii="Times New Roman" w:hAnsi="Times New Roman" w:cs="Times New Roman"/>
          <w:color w:val="000000"/>
          <w:sz w:val="26"/>
          <w:szCs w:val="26"/>
        </w:rPr>
        <w:t xml:space="preserve"> направленности осуществляется реализация образовательной программы дошкольного образования.</w:t>
      </w:r>
    </w:p>
    <w:p w:rsidR="000F3F20" w:rsidRDefault="000F3F20" w:rsidP="002D3996">
      <w:pPr>
        <w:pStyle w:val="a5"/>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F3F20" w:rsidRDefault="000F3F20" w:rsidP="002D3996">
      <w:pPr>
        <w:pStyle w:val="a5"/>
        <w:ind w:firstLine="709"/>
        <w:jc w:val="both"/>
        <w:rPr>
          <w:sz w:val="26"/>
          <w:szCs w:val="26"/>
        </w:rPr>
      </w:pPr>
      <w:r>
        <w:rPr>
          <w:rFonts w:ascii="Times New Roman" w:hAnsi="Times New Roman" w:cs="Times New Roman"/>
          <w:sz w:val="26"/>
          <w:szCs w:val="26"/>
        </w:rPr>
        <w:t xml:space="preserve">3.4. </w:t>
      </w:r>
      <w:r>
        <w:rPr>
          <w:rFonts w:ascii="Times New Roman" w:hAnsi="Times New Roman" w:cs="Times New Roman"/>
          <w:iCs/>
          <w:sz w:val="26"/>
          <w:szCs w:val="26"/>
        </w:rPr>
        <w:t xml:space="preserve">Наполняемость групп определяется с учетом возраста детей, их состояния здоровья, а также с учетом </w:t>
      </w:r>
      <w:r>
        <w:rPr>
          <w:rFonts w:ascii="Times New Roman" w:hAnsi="Times New Roman" w:cs="Times New Roman"/>
          <w:sz w:val="26"/>
          <w:szCs w:val="26"/>
        </w:rPr>
        <w:t>Санитарно-эпидемиологических требований к устройству, содержанию и организации режима работы дошкольных образовательных организаций.</w:t>
      </w:r>
    </w:p>
    <w:p w:rsidR="000F3F20" w:rsidRDefault="000F3F20" w:rsidP="002D3996">
      <w:pPr>
        <w:autoSpaceDE w:val="0"/>
        <w:spacing w:line="200" w:lineRule="atLeast"/>
        <w:jc w:val="both"/>
        <w:rPr>
          <w:sz w:val="26"/>
          <w:szCs w:val="26"/>
        </w:rPr>
      </w:pPr>
      <w:r>
        <w:rPr>
          <w:sz w:val="26"/>
          <w:szCs w:val="26"/>
        </w:rPr>
        <w:tab/>
        <w:t xml:space="preserve">3.5. В Учреждении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0F3F20" w:rsidRDefault="000F3F20" w:rsidP="002D3996">
      <w:pPr>
        <w:autoSpaceDE w:val="0"/>
        <w:spacing w:line="200" w:lineRule="atLeast"/>
        <w:jc w:val="both"/>
        <w:rPr>
          <w:sz w:val="26"/>
          <w:szCs w:val="26"/>
        </w:rPr>
      </w:pPr>
      <w:r>
        <w:rPr>
          <w:sz w:val="26"/>
          <w:szCs w:val="26"/>
        </w:rPr>
        <w:tab/>
        <w:t>3.6. Перевод детей из одной возрастной группы в другую осуществляется на основании приказа заведующего Учреждением в период с августа по сентябрь текущего года.</w:t>
      </w:r>
    </w:p>
    <w:p w:rsidR="000F3F20" w:rsidRDefault="000F3F20" w:rsidP="002D3996">
      <w:pPr>
        <w:autoSpaceDE w:val="0"/>
        <w:spacing w:line="200" w:lineRule="atLeast"/>
        <w:jc w:val="both"/>
        <w:rPr>
          <w:rStyle w:val="blk"/>
          <w:rFonts w:cs="Mangal"/>
        </w:rPr>
      </w:pPr>
      <w:r>
        <w:rPr>
          <w:sz w:val="26"/>
          <w:szCs w:val="26"/>
        </w:rPr>
        <w:tab/>
        <w:t>3.7. Содержание образовательной деятельности в Учреждении определяется  образовательной программой дошкольного образования, разрабатываемой и утверждаемой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0F3F20" w:rsidRDefault="000F3F20" w:rsidP="002D3996">
      <w:pPr>
        <w:autoSpaceDE w:val="0"/>
        <w:spacing w:line="200" w:lineRule="atLeast"/>
        <w:ind w:firstLine="709"/>
        <w:jc w:val="both"/>
      </w:pPr>
      <w:proofErr w:type="gramStart"/>
      <w:r>
        <w:rPr>
          <w:rStyle w:val="blk"/>
          <w:rFonts w:cs="Mangal"/>
          <w:sz w:val="26"/>
          <w:szCs w:val="26"/>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w:t>
      </w:r>
      <w:r>
        <w:rPr>
          <w:rStyle w:val="blk"/>
          <w:rFonts w:cs="Mangal"/>
          <w:sz w:val="26"/>
          <w:szCs w:val="26"/>
        </w:rPr>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Style w:val="blk"/>
          <w:rFonts w:cs="Mangal"/>
          <w:sz w:val="26"/>
          <w:szCs w:val="26"/>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F3F20" w:rsidRDefault="000F3F20" w:rsidP="002D3996">
      <w:pPr>
        <w:autoSpaceDE w:val="0"/>
        <w:spacing w:line="200" w:lineRule="atLeast"/>
        <w:jc w:val="both"/>
        <w:rPr>
          <w:sz w:val="26"/>
          <w:szCs w:val="26"/>
        </w:rPr>
      </w:pPr>
      <w:r>
        <w:rPr>
          <w:sz w:val="26"/>
          <w:szCs w:val="26"/>
        </w:rPr>
        <w:tab/>
        <w:t xml:space="preserve">3.8. Образовательная программа дошкольного образования может реализовываться в течение всего времени пребывания детей в Учреждении. </w:t>
      </w:r>
    </w:p>
    <w:p w:rsidR="000F3F20" w:rsidRDefault="000F3F20" w:rsidP="002D3996">
      <w:pPr>
        <w:autoSpaceDE w:val="0"/>
        <w:spacing w:line="200" w:lineRule="atLeast"/>
        <w:jc w:val="both"/>
        <w:rPr>
          <w:sz w:val="26"/>
          <w:szCs w:val="26"/>
        </w:rPr>
      </w:pPr>
      <w:r>
        <w:rPr>
          <w:sz w:val="26"/>
          <w:szCs w:val="26"/>
        </w:rPr>
        <w:tab/>
        <w:t>3.9. Образовательная деятельность в Учреждении ведется на русском языке в очной форме.</w:t>
      </w:r>
    </w:p>
    <w:p w:rsidR="000F3F20" w:rsidRDefault="000F3F20" w:rsidP="002D3996">
      <w:pPr>
        <w:autoSpaceDE w:val="0"/>
        <w:spacing w:line="200" w:lineRule="atLeast"/>
        <w:jc w:val="both"/>
        <w:rPr>
          <w:sz w:val="26"/>
          <w:szCs w:val="26"/>
        </w:rPr>
      </w:pPr>
      <w:r>
        <w:rPr>
          <w:sz w:val="26"/>
          <w:szCs w:val="26"/>
        </w:rPr>
        <w:tab/>
        <w:t>3.10. Образовательная деятельность по образовательным программам дошкольного образования в Учреждении  осуществляется в группах. Группы могут реализовывать разные программы.</w:t>
      </w:r>
    </w:p>
    <w:p w:rsidR="000F3F20" w:rsidRDefault="000F3F20" w:rsidP="002D3996">
      <w:pPr>
        <w:spacing w:line="200" w:lineRule="atLeast"/>
        <w:jc w:val="both"/>
        <w:rPr>
          <w:rStyle w:val="blk"/>
          <w:rFonts w:cs="Mangal"/>
        </w:rPr>
      </w:pPr>
      <w:r>
        <w:rPr>
          <w:sz w:val="26"/>
          <w:szCs w:val="26"/>
        </w:rPr>
        <w:tab/>
        <w:t>3.11. Образовательная программа дошкольного образования</w:t>
      </w:r>
      <w:r>
        <w:rPr>
          <w:rStyle w:val="blk"/>
          <w:rFonts w:cs="Mangal"/>
          <w:sz w:val="26"/>
          <w:szCs w:val="26"/>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0F3F20" w:rsidRDefault="000F3F20" w:rsidP="002D3996">
      <w:pPr>
        <w:pStyle w:val="10"/>
        <w:spacing w:line="200" w:lineRule="atLeast"/>
        <w:ind w:left="360"/>
        <w:jc w:val="both"/>
        <w:rPr>
          <w:rStyle w:val="blk"/>
          <w:rFonts w:cs="Mangal"/>
          <w:sz w:val="26"/>
          <w:szCs w:val="26"/>
        </w:rPr>
      </w:pPr>
      <w:r>
        <w:rPr>
          <w:rStyle w:val="blk"/>
          <w:rFonts w:cs="Mangal"/>
          <w:sz w:val="26"/>
          <w:szCs w:val="26"/>
        </w:rPr>
        <w:tab/>
        <w:t>а) социально-коммуникативное развитие;</w:t>
      </w:r>
    </w:p>
    <w:p w:rsidR="000F3F20" w:rsidRDefault="000F3F20" w:rsidP="002D3996">
      <w:pPr>
        <w:pStyle w:val="10"/>
        <w:spacing w:line="200" w:lineRule="atLeast"/>
        <w:ind w:left="360"/>
        <w:jc w:val="both"/>
        <w:rPr>
          <w:rStyle w:val="blk"/>
          <w:rFonts w:cs="Mangal"/>
          <w:sz w:val="26"/>
          <w:szCs w:val="26"/>
        </w:rPr>
      </w:pPr>
      <w:r>
        <w:rPr>
          <w:rStyle w:val="blk"/>
          <w:rFonts w:cs="Mangal"/>
          <w:sz w:val="26"/>
          <w:szCs w:val="26"/>
        </w:rPr>
        <w:tab/>
        <w:t>б) познавательное развитие;</w:t>
      </w:r>
    </w:p>
    <w:p w:rsidR="000F3F20" w:rsidRDefault="000F3F20" w:rsidP="002D3996">
      <w:pPr>
        <w:pStyle w:val="10"/>
        <w:tabs>
          <w:tab w:val="left" w:pos="709"/>
          <w:tab w:val="left" w:pos="1418"/>
          <w:tab w:val="left" w:pos="2127"/>
          <w:tab w:val="left" w:pos="2836"/>
          <w:tab w:val="left" w:pos="3975"/>
        </w:tabs>
        <w:spacing w:line="200" w:lineRule="atLeast"/>
        <w:ind w:left="360"/>
        <w:jc w:val="both"/>
        <w:rPr>
          <w:rStyle w:val="blk"/>
          <w:rFonts w:cs="Mangal"/>
          <w:sz w:val="26"/>
          <w:szCs w:val="26"/>
        </w:rPr>
      </w:pPr>
      <w:r>
        <w:rPr>
          <w:rStyle w:val="blk"/>
          <w:rFonts w:cs="Mangal"/>
          <w:sz w:val="26"/>
          <w:szCs w:val="26"/>
        </w:rPr>
        <w:tab/>
        <w:t>в) речевое развитие;</w:t>
      </w:r>
      <w:r>
        <w:rPr>
          <w:rStyle w:val="blk"/>
          <w:rFonts w:cs="Mangal"/>
          <w:sz w:val="26"/>
          <w:szCs w:val="26"/>
        </w:rPr>
        <w:tab/>
      </w:r>
    </w:p>
    <w:p w:rsidR="000F3F20" w:rsidRDefault="000F3F20" w:rsidP="002D3996">
      <w:pPr>
        <w:pStyle w:val="10"/>
        <w:spacing w:line="200" w:lineRule="atLeast"/>
        <w:ind w:left="360"/>
        <w:jc w:val="both"/>
        <w:rPr>
          <w:rStyle w:val="blk"/>
          <w:rFonts w:cs="Mangal"/>
          <w:sz w:val="26"/>
          <w:szCs w:val="26"/>
        </w:rPr>
      </w:pPr>
      <w:r>
        <w:rPr>
          <w:rStyle w:val="blk"/>
          <w:rFonts w:cs="Mangal"/>
          <w:sz w:val="26"/>
          <w:szCs w:val="26"/>
        </w:rPr>
        <w:tab/>
        <w:t>г) художественно-эстетическое развитие;</w:t>
      </w:r>
    </w:p>
    <w:p w:rsidR="000F3F20" w:rsidRDefault="000F3F20" w:rsidP="002D3996">
      <w:pPr>
        <w:pStyle w:val="10"/>
        <w:spacing w:line="200" w:lineRule="atLeast"/>
        <w:ind w:left="360"/>
        <w:jc w:val="both"/>
      </w:pPr>
      <w:r>
        <w:rPr>
          <w:rStyle w:val="blk"/>
          <w:rFonts w:cs="Mangal"/>
          <w:sz w:val="26"/>
          <w:szCs w:val="26"/>
        </w:rPr>
        <w:tab/>
      </w:r>
      <w:proofErr w:type="spellStart"/>
      <w:r>
        <w:rPr>
          <w:rStyle w:val="blk"/>
          <w:rFonts w:cs="Mangal"/>
          <w:sz w:val="26"/>
          <w:szCs w:val="26"/>
        </w:rPr>
        <w:t>д</w:t>
      </w:r>
      <w:proofErr w:type="spellEnd"/>
      <w:r>
        <w:rPr>
          <w:rStyle w:val="blk"/>
          <w:rFonts w:cs="Mangal"/>
          <w:sz w:val="26"/>
          <w:szCs w:val="26"/>
        </w:rPr>
        <w:t>) физическое развитие.</w:t>
      </w:r>
    </w:p>
    <w:p w:rsidR="000F3F20" w:rsidRDefault="000F3F20" w:rsidP="002D3996">
      <w:pPr>
        <w:autoSpaceDE w:val="0"/>
        <w:spacing w:line="200" w:lineRule="atLeast"/>
        <w:jc w:val="both"/>
        <w:rPr>
          <w:sz w:val="26"/>
          <w:szCs w:val="26"/>
        </w:rPr>
      </w:pPr>
      <w:r>
        <w:rPr>
          <w:sz w:val="26"/>
          <w:szCs w:val="26"/>
        </w:rPr>
        <w:tab/>
        <w:t>3.12. При реализации образовательной программы дошкольного образования</w:t>
      </w:r>
      <w:r>
        <w:rPr>
          <w:rStyle w:val="blk"/>
          <w:rFonts w:cs="Mangal"/>
          <w:sz w:val="26"/>
          <w:szCs w:val="26"/>
        </w:rPr>
        <w:t xml:space="preserve"> </w:t>
      </w:r>
      <w:r>
        <w:rPr>
          <w:sz w:val="26"/>
          <w:szCs w:val="26"/>
        </w:rPr>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3F20" w:rsidRDefault="000F3F20" w:rsidP="002D3996">
      <w:pPr>
        <w:autoSpaceDE w:val="0"/>
        <w:spacing w:line="200" w:lineRule="atLeast"/>
        <w:ind w:firstLine="709"/>
        <w:jc w:val="both"/>
        <w:rPr>
          <w:sz w:val="26"/>
          <w:szCs w:val="26"/>
        </w:rPr>
      </w:pPr>
      <w:r>
        <w:rPr>
          <w:sz w:val="26"/>
          <w:szCs w:val="26"/>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sz w:val="26"/>
          <w:szCs w:val="26"/>
        </w:rPr>
        <w:t>которую</w:t>
      </w:r>
      <w:proofErr w:type="gramEnd"/>
      <w:r>
        <w:rPr>
          <w:sz w:val="26"/>
          <w:szCs w:val="26"/>
        </w:rPr>
        <w:t xml:space="preserve"> проводят квалифицированные специалисты (педагоги-психологи).</w:t>
      </w:r>
    </w:p>
    <w:p w:rsidR="000F3F20" w:rsidRDefault="000F3F20" w:rsidP="002D3996">
      <w:pPr>
        <w:autoSpaceDE w:val="0"/>
        <w:spacing w:line="200" w:lineRule="atLeast"/>
        <w:ind w:firstLine="709"/>
        <w:jc w:val="both"/>
        <w:rPr>
          <w:sz w:val="26"/>
          <w:szCs w:val="26"/>
        </w:rPr>
      </w:pPr>
      <w:r>
        <w:rPr>
          <w:sz w:val="26"/>
          <w:szCs w:val="26"/>
        </w:rPr>
        <w:t>Участие ребенка в психологической диагностике допускается только с согласия его родителей (законных представителей).</w:t>
      </w:r>
    </w:p>
    <w:p w:rsidR="000F3F20" w:rsidRDefault="000F3F20" w:rsidP="002D3996">
      <w:pPr>
        <w:autoSpaceDE w:val="0"/>
        <w:spacing w:line="200" w:lineRule="atLeast"/>
        <w:ind w:firstLine="709"/>
        <w:jc w:val="both"/>
        <w:rPr>
          <w:sz w:val="26"/>
          <w:szCs w:val="26"/>
        </w:rPr>
      </w:pPr>
      <w:r>
        <w:rPr>
          <w:sz w:val="26"/>
          <w:szCs w:val="26"/>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0F3F20" w:rsidRDefault="000F3F20" w:rsidP="002D3996">
      <w:pPr>
        <w:autoSpaceDE w:val="0"/>
        <w:spacing w:line="200" w:lineRule="atLeast"/>
        <w:jc w:val="both"/>
        <w:rPr>
          <w:sz w:val="26"/>
          <w:szCs w:val="26"/>
        </w:rPr>
      </w:pPr>
      <w:r>
        <w:rPr>
          <w:sz w:val="26"/>
          <w:szCs w:val="26"/>
        </w:rPr>
        <w:tab/>
        <w:t>3.13.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детей инвалидов также в соответствии с индивидуальной программой реабилитации инвалида.</w:t>
      </w:r>
    </w:p>
    <w:p w:rsidR="000F3F20" w:rsidRDefault="000F3F20" w:rsidP="002D3996">
      <w:pPr>
        <w:autoSpaceDE w:val="0"/>
        <w:spacing w:line="200" w:lineRule="atLeast"/>
        <w:ind w:firstLine="709"/>
        <w:jc w:val="both"/>
        <w:rPr>
          <w:sz w:val="26"/>
          <w:szCs w:val="26"/>
        </w:rPr>
      </w:pPr>
      <w:r>
        <w:rPr>
          <w:sz w:val="26"/>
          <w:szCs w:val="26"/>
        </w:rPr>
        <w:t xml:space="preserve">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w:t>
      </w:r>
    </w:p>
    <w:p w:rsidR="000F3F20" w:rsidRDefault="000F3F20" w:rsidP="002D3996">
      <w:pPr>
        <w:autoSpaceDE w:val="0"/>
        <w:spacing w:line="200" w:lineRule="atLeast"/>
        <w:jc w:val="both"/>
        <w:rPr>
          <w:sz w:val="26"/>
          <w:szCs w:val="26"/>
        </w:rPr>
      </w:pPr>
      <w:r>
        <w:rPr>
          <w:sz w:val="26"/>
          <w:szCs w:val="26"/>
        </w:rPr>
        <w:tab/>
        <w:t xml:space="preserve">3.14.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w:t>
      </w:r>
      <w:r>
        <w:rPr>
          <w:sz w:val="26"/>
          <w:szCs w:val="26"/>
        </w:rPr>
        <w:lastRenderedPageBreak/>
        <w:t xml:space="preserve">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Pr>
          <w:sz w:val="26"/>
          <w:szCs w:val="26"/>
        </w:rPr>
        <w:t>обучение по</w:t>
      </w:r>
      <w:proofErr w:type="gramEnd"/>
      <w:r>
        <w:rPr>
          <w:sz w:val="26"/>
          <w:szCs w:val="26"/>
        </w:rPr>
        <w:t xml:space="preserve"> образовательным программам дошкольного образования организуется в соответствии с действующим законодательством. </w:t>
      </w:r>
    </w:p>
    <w:p w:rsidR="000F3F20" w:rsidRDefault="000F3F20" w:rsidP="002D3996">
      <w:pPr>
        <w:autoSpaceDE w:val="0"/>
        <w:spacing w:line="200" w:lineRule="atLeast"/>
        <w:jc w:val="both"/>
        <w:rPr>
          <w:sz w:val="26"/>
          <w:szCs w:val="26"/>
        </w:rPr>
      </w:pPr>
      <w:r>
        <w:rPr>
          <w:sz w:val="26"/>
          <w:szCs w:val="26"/>
        </w:rPr>
        <w:tab/>
        <w:t xml:space="preserve">3.15. Ежедневный утренний прием детей проводят воспитатели, которые опрашивают родителей о состоянии здоровья детей. </w:t>
      </w:r>
    </w:p>
    <w:p w:rsidR="000F3F20" w:rsidRDefault="000F3F20" w:rsidP="002D3996">
      <w:pPr>
        <w:autoSpaceDE w:val="0"/>
        <w:spacing w:line="200" w:lineRule="atLeast"/>
        <w:ind w:firstLine="709"/>
        <w:jc w:val="both"/>
        <w:rPr>
          <w:sz w:val="26"/>
          <w:szCs w:val="26"/>
        </w:rPr>
      </w:pPr>
      <w:r>
        <w:rPr>
          <w:sz w:val="26"/>
          <w:szCs w:val="26"/>
        </w:rPr>
        <w:t>Выявленные больные дети или дети с подозрением на заболевание, по согласованию с медицинским работником,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 или направляют в лечебное учреждение.</w:t>
      </w:r>
    </w:p>
    <w:p w:rsidR="000F3F20" w:rsidRDefault="000F3F20" w:rsidP="002D3996">
      <w:pPr>
        <w:autoSpaceDE w:val="0"/>
        <w:spacing w:line="200" w:lineRule="atLeast"/>
        <w:jc w:val="both"/>
        <w:rPr>
          <w:sz w:val="26"/>
          <w:szCs w:val="26"/>
        </w:rPr>
      </w:pPr>
      <w:r>
        <w:rPr>
          <w:sz w:val="26"/>
          <w:szCs w:val="26"/>
        </w:rPr>
        <w:tab/>
        <w:t>3.16.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0F3F20" w:rsidRDefault="000F3F20" w:rsidP="002D3996">
      <w:pPr>
        <w:autoSpaceDE w:val="0"/>
        <w:spacing w:line="200" w:lineRule="atLeast"/>
        <w:jc w:val="both"/>
        <w:rPr>
          <w:sz w:val="26"/>
          <w:szCs w:val="26"/>
        </w:rPr>
      </w:pPr>
      <w:r>
        <w:rPr>
          <w:sz w:val="26"/>
          <w:szCs w:val="26"/>
        </w:rPr>
        <w:tab/>
        <w:t xml:space="preserve">3.17. Режим дня в Учреждении устанавливается в соответствии с возрастными особенностями детей и способствует их гармоничному развитию. </w:t>
      </w:r>
    </w:p>
    <w:p w:rsidR="000F3F20" w:rsidRDefault="000F3F20" w:rsidP="002D3996">
      <w:pPr>
        <w:autoSpaceDE w:val="0"/>
        <w:spacing w:line="200" w:lineRule="atLeast"/>
        <w:jc w:val="both"/>
        <w:rPr>
          <w:sz w:val="26"/>
          <w:szCs w:val="26"/>
        </w:rPr>
      </w:pPr>
      <w:r>
        <w:rPr>
          <w:sz w:val="26"/>
          <w:szCs w:val="26"/>
        </w:rPr>
        <w:tab/>
        <w:t xml:space="preserve">3.18. Продолжительность самостоятельной деятельности детей, </w:t>
      </w:r>
      <w:r w:rsidRPr="00FE1F7E">
        <w:rPr>
          <w:sz w:val="26"/>
          <w:szCs w:val="26"/>
        </w:rPr>
        <w:t>непрерывной непосредственно образовательной деятельности</w:t>
      </w:r>
      <w:r>
        <w:rPr>
          <w:sz w:val="26"/>
          <w:szCs w:val="26"/>
        </w:rPr>
        <w:t>,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0F3F20" w:rsidRDefault="000F3F20" w:rsidP="002D3996">
      <w:pPr>
        <w:autoSpaceDE w:val="0"/>
        <w:spacing w:line="200" w:lineRule="atLeast"/>
        <w:jc w:val="both"/>
        <w:rPr>
          <w:rStyle w:val="apple-converted-space"/>
          <w:rFonts w:eastAsia="Times New Roman"/>
          <w:color w:val="000000"/>
          <w:shd w:val="clear" w:color="auto" w:fill="FFFFFF"/>
        </w:rPr>
      </w:pPr>
      <w:r>
        <w:rPr>
          <w:sz w:val="26"/>
          <w:szCs w:val="26"/>
        </w:rPr>
        <w:tab/>
        <w:t>3.19.  Домашние задания воспитанникам Учреждения не задаются.</w:t>
      </w:r>
    </w:p>
    <w:p w:rsidR="000F3F20" w:rsidRDefault="000F3F20" w:rsidP="002D3996">
      <w:pPr>
        <w:autoSpaceDE w:val="0"/>
        <w:spacing w:line="200" w:lineRule="atLeast"/>
        <w:ind w:firstLine="708"/>
        <w:jc w:val="both"/>
      </w:pPr>
      <w:r>
        <w:rPr>
          <w:rStyle w:val="apple-converted-space"/>
          <w:rFonts w:eastAsia="Times New Roman"/>
          <w:color w:val="000000"/>
          <w:sz w:val="26"/>
          <w:szCs w:val="26"/>
          <w:shd w:val="clear" w:color="auto" w:fill="FFFFFF"/>
        </w:rPr>
        <w:t xml:space="preserve">3.20.  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и дополнительных </w:t>
      </w:r>
      <w:proofErr w:type="spellStart"/>
      <w:r>
        <w:rPr>
          <w:rStyle w:val="apple-converted-space"/>
          <w:rFonts w:eastAsia="Times New Roman"/>
          <w:color w:val="000000"/>
          <w:sz w:val="26"/>
          <w:szCs w:val="26"/>
          <w:shd w:val="clear" w:color="auto" w:fill="FFFFFF"/>
        </w:rPr>
        <w:t>общеразвивающих</w:t>
      </w:r>
      <w:proofErr w:type="spellEnd"/>
      <w:r>
        <w:rPr>
          <w:rStyle w:val="apple-converted-space"/>
          <w:rFonts w:eastAsia="Times New Roman"/>
          <w:color w:val="000000"/>
          <w:sz w:val="26"/>
          <w:szCs w:val="26"/>
          <w:shd w:val="clear" w:color="auto" w:fill="FFFFFF"/>
        </w:rPr>
        <w:t xml:space="preserve"> программ осуществляется на основании договора между Учреждением и иными указанными организациями</w:t>
      </w:r>
      <w:r>
        <w:rPr>
          <w:rStyle w:val="apple-converted-space"/>
          <w:rFonts w:eastAsia="Times New Roman" w:cs="Mangal"/>
          <w:color w:val="000000"/>
          <w:sz w:val="26"/>
          <w:szCs w:val="26"/>
          <w:shd w:val="clear" w:color="auto" w:fill="FFFFFF"/>
        </w:rPr>
        <w:t>.</w:t>
      </w:r>
    </w:p>
    <w:p w:rsidR="000F3F20" w:rsidRDefault="000F3F20" w:rsidP="002D3996">
      <w:pPr>
        <w:pStyle w:val="a4"/>
        <w:shd w:val="clear" w:color="auto" w:fill="FFFFFF"/>
        <w:spacing w:before="0" w:after="0" w:line="235" w:lineRule="atLeast"/>
        <w:jc w:val="center"/>
        <w:rPr>
          <w:sz w:val="26"/>
          <w:szCs w:val="26"/>
        </w:rPr>
      </w:pPr>
    </w:p>
    <w:p w:rsidR="000F3F20" w:rsidRDefault="000F3F20" w:rsidP="002D3996">
      <w:pPr>
        <w:pStyle w:val="a4"/>
        <w:shd w:val="clear" w:color="auto" w:fill="FFFFFF"/>
        <w:spacing w:before="0" w:after="0" w:line="235" w:lineRule="atLeast"/>
        <w:jc w:val="center"/>
        <w:rPr>
          <w:rFonts w:eastAsia="Times New Roman" w:cs="Times New Roman"/>
          <w:color w:val="000000"/>
          <w:sz w:val="26"/>
          <w:szCs w:val="26"/>
        </w:rPr>
      </w:pPr>
      <w:r>
        <w:rPr>
          <w:b/>
          <w:bCs/>
          <w:sz w:val="26"/>
          <w:szCs w:val="26"/>
        </w:rPr>
        <w:t>4.  Управление Учреждением</w:t>
      </w:r>
    </w:p>
    <w:p w:rsidR="000F3F20" w:rsidRDefault="000F3F20" w:rsidP="002D3996">
      <w:pPr>
        <w:pStyle w:val="a4"/>
        <w:shd w:val="clear" w:color="auto" w:fill="FFFFFF"/>
        <w:spacing w:before="0" w:after="0" w:line="235" w:lineRule="atLeast"/>
        <w:jc w:val="center"/>
        <w:rPr>
          <w:rFonts w:eastAsia="Times New Roman" w:cs="Times New Roman"/>
          <w:color w:val="000000"/>
          <w:sz w:val="26"/>
          <w:szCs w:val="26"/>
        </w:rPr>
      </w:pPr>
    </w:p>
    <w:p w:rsidR="000F3F20" w:rsidRDefault="000F3F20" w:rsidP="002D3996">
      <w:pPr>
        <w:shd w:val="clear" w:color="auto" w:fill="FFFFFF"/>
        <w:spacing w:line="235" w:lineRule="atLeast"/>
        <w:jc w:val="both"/>
        <w:rPr>
          <w:rFonts w:eastAsia="Times New Roman" w:cs="Times New Roman"/>
          <w:color w:val="DC2300"/>
          <w:sz w:val="26"/>
          <w:szCs w:val="26"/>
        </w:rPr>
      </w:pPr>
      <w:r>
        <w:rPr>
          <w:rFonts w:eastAsia="Times New Roman" w:cs="Times New Roman"/>
          <w:color w:val="000000"/>
          <w:sz w:val="26"/>
          <w:szCs w:val="26"/>
        </w:rPr>
        <w:tab/>
        <w:t>4.1. Управление Учреждением осуществляется на основе сочетания принципов единоначалия и коллегиальности в соответствии с действующим законодательством Российской Федерации и настоящим Уставом.</w:t>
      </w:r>
    </w:p>
    <w:p w:rsidR="000F3F20" w:rsidRDefault="000F3F20" w:rsidP="002D3996">
      <w:pPr>
        <w:shd w:val="clear" w:color="auto" w:fill="FFFFFF"/>
        <w:spacing w:line="235" w:lineRule="atLeast"/>
        <w:jc w:val="both"/>
        <w:rPr>
          <w:rFonts w:cs="Times New Roman"/>
          <w:spacing w:val="-2"/>
          <w:sz w:val="26"/>
          <w:szCs w:val="26"/>
        </w:rPr>
      </w:pPr>
      <w:r>
        <w:rPr>
          <w:rFonts w:eastAsia="Times New Roman" w:cs="Times New Roman"/>
          <w:color w:val="DC2300"/>
          <w:sz w:val="26"/>
          <w:szCs w:val="26"/>
        </w:rPr>
        <w:tab/>
      </w:r>
      <w:r>
        <w:rPr>
          <w:rFonts w:eastAsia="Times New Roman" w:cs="Times New Roman"/>
          <w:color w:val="000000"/>
          <w:sz w:val="26"/>
          <w:szCs w:val="26"/>
        </w:rPr>
        <w:t>4.2.  К компетенции Учредителя относятся следующие вопросы:</w:t>
      </w:r>
    </w:p>
    <w:p w:rsidR="000F3F20" w:rsidRDefault="000F3F20" w:rsidP="002D3996">
      <w:pPr>
        <w:ind w:left="360"/>
        <w:jc w:val="both"/>
        <w:rPr>
          <w:rFonts w:cs="Times New Roman"/>
          <w:sz w:val="26"/>
          <w:szCs w:val="26"/>
        </w:rPr>
      </w:pPr>
      <w:r>
        <w:rPr>
          <w:rFonts w:cs="Times New Roman"/>
          <w:spacing w:val="-2"/>
          <w:sz w:val="26"/>
          <w:szCs w:val="26"/>
        </w:rPr>
        <w:tab/>
        <w:t>а) утверждение Устава (изменений к нему)</w:t>
      </w:r>
      <w:r>
        <w:rPr>
          <w:rFonts w:cs="Times New Roman"/>
          <w:sz w:val="26"/>
          <w:szCs w:val="26"/>
        </w:rPr>
        <w:t>;</w:t>
      </w:r>
    </w:p>
    <w:p w:rsidR="000F3F20" w:rsidRDefault="000F3F20" w:rsidP="002D3996">
      <w:pPr>
        <w:pStyle w:val="a5"/>
        <w:jc w:val="both"/>
        <w:rPr>
          <w:rFonts w:ascii="Times New Roman" w:hAnsi="Times New Roman" w:cs="Times New Roman"/>
          <w:spacing w:val="-12"/>
          <w:sz w:val="26"/>
          <w:szCs w:val="26"/>
        </w:rPr>
      </w:pPr>
      <w:r>
        <w:rPr>
          <w:rFonts w:ascii="Times New Roman" w:hAnsi="Times New Roman" w:cs="Times New Roman"/>
          <w:sz w:val="26"/>
          <w:szCs w:val="26"/>
        </w:rPr>
        <w:tab/>
        <w:t>б) принятия решения о реорганизации и ликвидации Учреждения, назначение ликвидационной комиссии, утверждение передаточного акта и ликвидационного баланса;</w:t>
      </w:r>
    </w:p>
    <w:p w:rsidR="000F3F20" w:rsidRDefault="000F3F20" w:rsidP="002D3996">
      <w:pPr>
        <w:pStyle w:val="a5"/>
        <w:ind w:left="720"/>
        <w:jc w:val="both"/>
        <w:rPr>
          <w:rFonts w:ascii="Times New Roman" w:hAnsi="Times New Roman" w:cs="Times New Roman"/>
          <w:sz w:val="26"/>
          <w:szCs w:val="26"/>
        </w:rPr>
      </w:pPr>
      <w:r>
        <w:rPr>
          <w:rFonts w:ascii="Times New Roman" w:hAnsi="Times New Roman" w:cs="Times New Roman"/>
          <w:spacing w:val="-12"/>
          <w:sz w:val="26"/>
          <w:szCs w:val="26"/>
        </w:rPr>
        <w:t xml:space="preserve">в)  </w:t>
      </w:r>
      <w:r>
        <w:rPr>
          <w:rFonts w:ascii="Times New Roman" w:hAnsi="Times New Roman" w:cs="Times New Roman"/>
          <w:sz w:val="26"/>
          <w:szCs w:val="26"/>
        </w:rPr>
        <w:t>определение перечня особо ценного движимого имущества;</w:t>
      </w:r>
    </w:p>
    <w:p w:rsidR="000F3F20" w:rsidRDefault="000F3F20" w:rsidP="002D3996">
      <w:pPr>
        <w:pStyle w:val="a5"/>
        <w:jc w:val="both"/>
        <w:rPr>
          <w:rFonts w:ascii="Times New Roman" w:hAnsi="Times New Roman" w:cs="Times New Roman"/>
          <w:sz w:val="26"/>
          <w:szCs w:val="26"/>
        </w:rPr>
      </w:pPr>
      <w:r>
        <w:rPr>
          <w:rFonts w:ascii="Times New Roman" w:hAnsi="Times New Roman" w:cs="Times New Roman"/>
          <w:sz w:val="26"/>
          <w:szCs w:val="26"/>
        </w:rPr>
        <w:tab/>
        <w:t xml:space="preserve">г) согласование    распоряжения   особо     ценным   движимым   имуществом, закрепленным   за     Учреждением    Собственником    или     </w:t>
      </w:r>
      <w:r>
        <w:rPr>
          <w:rFonts w:ascii="Times New Roman" w:hAnsi="Times New Roman" w:cs="Times New Roman"/>
          <w:sz w:val="26"/>
          <w:szCs w:val="26"/>
        </w:rPr>
        <w:lastRenderedPageBreak/>
        <w:t>приобретенным Учреждением за счет средств, выделенных ему Собственником на приобретение такого имущества;</w:t>
      </w:r>
    </w:p>
    <w:p w:rsidR="000F3F20" w:rsidRDefault="000F3F20" w:rsidP="002D3996">
      <w:pPr>
        <w:pStyle w:val="a5"/>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согласование распоряжения недвижимым имуществом, в том числе передачи его в аренду;</w:t>
      </w:r>
    </w:p>
    <w:p w:rsidR="000F3F20" w:rsidRDefault="000F3F20" w:rsidP="002D3996">
      <w:pPr>
        <w:pStyle w:val="a5"/>
        <w:jc w:val="both"/>
        <w:rPr>
          <w:rFonts w:ascii="Times New Roman" w:hAnsi="Times New Roman" w:cs="Times New Roman"/>
          <w:sz w:val="26"/>
          <w:szCs w:val="26"/>
        </w:rPr>
      </w:pPr>
      <w:r>
        <w:rPr>
          <w:rFonts w:ascii="Times New Roman" w:hAnsi="Times New Roman" w:cs="Times New Roman"/>
          <w:sz w:val="26"/>
          <w:szCs w:val="26"/>
        </w:rPr>
        <w:tab/>
        <w:t>е) согласование программы развития Учреждения;</w:t>
      </w:r>
    </w:p>
    <w:p w:rsidR="000F3F20" w:rsidRDefault="000F3F20" w:rsidP="002D3996">
      <w:pPr>
        <w:pStyle w:val="a5"/>
        <w:ind w:left="709"/>
        <w:jc w:val="both"/>
        <w:rPr>
          <w:rFonts w:ascii="Times New Roman" w:hAnsi="Times New Roman" w:cs="Times New Roman"/>
          <w:spacing w:val="-10"/>
          <w:sz w:val="26"/>
          <w:szCs w:val="26"/>
        </w:rPr>
      </w:pPr>
      <w:r>
        <w:rPr>
          <w:rFonts w:ascii="Times New Roman" w:hAnsi="Times New Roman" w:cs="Times New Roman"/>
          <w:sz w:val="26"/>
          <w:szCs w:val="26"/>
        </w:rPr>
        <w:t xml:space="preserve">ж) рассмотрение отчета о </w:t>
      </w:r>
      <w:proofErr w:type="spellStart"/>
      <w:r>
        <w:rPr>
          <w:rFonts w:ascii="Times New Roman" w:hAnsi="Times New Roman" w:cs="Times New Roman"/>
          <w:sz w:val="26"/>
          <w:szCs w:val="26"/>
        </w:rPr>
        <w:t>самообследовании</w:t>
      </w:r>
      <w:proofErr w:type="spellEnd"/>
      <w:r>
        <w:rPr>
          <w:rFonts w:ascii="Times New Roman" w:hAnsi="Times New Roman" w:cs="Times New Roman"/>
          <w:sz w:val="26"/>
          <w:szCs w:val="26"/>
        </w:rPr>
        <w:t>;</w:t>
      </w:r>
    </w:p>
    <w:p w:rsidR="000F3F20" w:rsidRDefault="000F3F20" w:rsidP="002D3996">
      <w:pPr>
        <w:pStyle w:val="a5"/>
        <w:ind w:firstLine="720"/>
        <w:jc w:val="both"/>
        <w:rPr>
          <w:rFonts w:ascii="Times New Roman" w:hAnsi="Times New Roman" w:cs="Times New Roman"/>
          <w:sz w:val="26"/>
          <w:szCs w:val="26"/>
        </w:rPr>
      </w:pPr>
      <w:proofErr w:type="spellStart"/>
      <w:r>
        <w:rPr>
          <w:rFonts w:ascii="Times New Roman" w:hAnsi="Times New Roman" w:cs="Times New Roman"/>
          <w:spacing w:val="-10"/>
          <w:sz w:val="26"/>
          <w:szCs w:val="26"/>
        </w:rPr>
        <w:t>з</w:t>
      </w:r>
      <w:proofErr w:type="spellEnd"/>
      <w:r>
        <w:rPr>
          <w:rFonts w:ascii="Times New Roman" w:hAnsi="Times New Roman" w:cs="Times New Roman"/>
          <w:spacing w:val="-10"/>
          <w:sz w:val="26"/>
          <w:szCs w:val="26"/>
        </w:rPr>
        <w:t>) </w:t>
      </w:r>
      <w:r>
        <w:rPr>
          <w:rFonts w:ascii="Times New Roman" w:hAnsi="Times New Roman" w:cs="Times New Roman"/>
          <w:sz w:val="26"/>
          <w:szCs w:val="26"/>
        </w:rPr>
        <w:t>утверждение плана финансово-хозяйственной деятельности Учреждения;</w:t>
      </w:r>
    </w:p>
    <w:p w:rsidR="000F3F20" w:rsidRDefault="000F3F20" w:rsidP="002D3996">
      <w:pPr>
        <w:pStyle w:val="a5"/>
        <w:jc w:val="both"/>
        <w:rPr>
          <w:rFonts w:ascii="Times New Roman" w:hAnsi="Times New Roman" w:cs="Times New Roman"/>
          <w:sz w:val="26"/>
          <w:szCs w:val="26"/>
        </w:rPr>
      </w:pPr>
      <w:r>
        <w:rPr>
          <w:rFonts w:ascii="Times New Roman" w:hAnsi="Times New Roman" w:cs="Times New Roman"/>
          <w:sz w:val="26"/>
          <w:szCs w:val="26"/>
        </w:rPr>
        <w:tab/>
        <w:t>и)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0F3F20" w:rsidRDefault="000F3F20" w:rsidP="002D3996">
      <w:pPr>
        <w:pStyle w:val="a5"/>
        <w:ind w:left="709"/>
        <w:jc w:val="both"/>
        <w:rPr>
          <w:rFonts w:ascii="Times New Roman" w:hAnsi="Times New Roman" w:cs="Times New Roman"/>
          <w:sz w:val="26"/>
          <w:szCs w:val="26"/>
        </w:rPr>
      </w:pPr>
      <w:r w:rsidRPr="00FE1F7E">
        <w:rPr>
          <w:rFonts w:ascii="Times New Roman" w:hAnsi="Times New Roman" w:cs="Times New Roman"/>
          <w:sz w:val="26"/>
          <w:szCs w:val="26"/>
        </w:rPr>
        <w:t>к) утверждение годового отчета и годового бухгалтерского баланса;</w:t>
      </w:r>
    </w:p>
    <w:p w:rsidR="000F3F20" w:rsidRDefault="000F3F20" w:rsidP="002D3996">
      <w:pPr>
        <w:pStyle w:val="a5"/>
        <w:jc w:val="both"/>
        <w:rPr>
          <w:rFonts w:ascii="Times New Roman" w:hAnsi="Times New Roman" w:cs="Times New Roman"/>
          <w:sz w:val="26"/>
          <w:szCs w:val="26"/>
        </w:rPr>
      </w:pPr>
      <w:r>
        <w:rPr>
          <w:rFonts w:ascii="Times New Roman" w:hAnsi="Times New Roman" w:cs="Times New Roman"/>
          <w:sz w:val="26"/>
          <w:szCs w:val="26"/>
        </w:rPr>
        <w:tab/>
        <w:t>л)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0F3F20" w:rsidRDefault="000F3F20" w:rsidP="002D3996">
      <w:pPr>
        <w:pStyle w:val="a5"/>
        <w:ind w:left="709"/>
        <w:jc w:val="both"/>
        <w:rPr>
          <w:rFonts w:ascii="Times New Roman" w:hAnsi="Times New Roman" w:cs="Times New Roman"/>
          <w:sz w:val="26"/>
          <w:szCs w:val="26"/>
        </w:rPr>
      </w:pPr>
      <w:r>
        <w:rPr>
          <w:rFonts w:ascii="Times New Roman" w:hAnsi="Times New Roman" w:cs="Times New Roman"/>
          <w:sz w:val="26"/>
          <w:szCs w:val="26"/>
        </w:rPr>
        <w:t>м) одобрение сделок, в совершении которых имеется заинтересованность;</w:t>
      </w:r>
    </w:p>
    <w:p w:rsidR="000F3F20" w:rsidRDefault="000F3F20" w:rsidP="002D3996">
      <w:pPr>
        <w:pStyle w:val="a5"/>
        <w:ind w:left="709"/>
        <w:jc w:val="both"/>
        <w:rPr>
          <w:rFonts w:ascii="Times New Roman" w:hAnsi="Times New Roman" w:cs="Times New Roman"/>
          <w:sz w:val="26"/>
          <w:szCs w:val="26"/>
        </w:rPr>
      </w:pP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формирование и утверждение муниципального задания;</w:t>
      </w:r>
    </w:p>
    <w:p w:rsidR="000F3F20" w:rsidRDefault="000F3F20" w:rsidP="002D3996">
      <w:pPr>
        <w:pStyle w:val="a5"/>
        <w:ind w:firstLine="720"/>
        <w:jc w:val="both"/>
        <w:rPr>
          <w:rFonts w:ascii="Times New Roman" w:hAnsi="Times New Roman" w:cs="Times New Roman"/>
          <w:sz w:val="26"/>
          <w:szCs w:val="26"/>
        </w:rPr>
      </w:pPr>
      <w:r>
        <w:rPr>
          <w:rFonts w:ascii="Times New Roman" w:hAnsi="Times New Roman" w:cs="Times New Roman"/>
          <w:sz w:val="26"/>
          <w:szCs w:val="26"/>
        </w:rPr>
        <w:t>о) осуществление   финансового    обеспечения   выполнения   муниципального задания;</w:t>
      </w:r>
    </w:p>
    <w:p w:rsidR="000F3F20" w:rsidRDefault="000F3F20" w:rsidP="002D3996">
      <w:pPr>
        <w:pStyle w:val="a5"/>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п</w:t>
      </w:r>
      <w:proofErr w:type="spellEnd"/>
      <w:r>
        <w:rPr>
          <w:rFonts w:ascii="Times New Roman" w:hAnsi="Times New Roman" w:cs="Times New Roman"/>
          <w:sz w:val="26"/>
          <w:szCs w:val="26"/>
        </w:rPr>
        <w:t>) назначение и освобождение от должности заведующего Учреждением в соответствии с действующим законодательством;</w:t>
      </w:r>
    </w:p>
    <w:p w:rsidR="000F3F20" w:rsidRDefault="000F3F20" w:rsidP="002D3996">
      <w:pPr>
        <w:pStyle w:val="a5"/>
        <w:jc w:val="both"/>
        <w:rPr>
          <w:rFonts w:cs="Times New Roman"/>
          <w:color w:val="000000"/>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р</w:t>
      </w:r>
      <w:proofErr w:type="spellEnd"/>
      <w:r>
        <w:rPr>
          <w:rFonts w:ascii="Times New Roman" w:hAnsi="Times New Roman" w:cs="Times New Roman"/>
          <w:sz w:val="26"/>
          <w:szCs w:val="26"/>
        </w:rPr>
        <w:t xml:space="preserve">)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деятельностью Учреждения в соответствии с действующим законодательством;</w:t>
      </w:r>
    </w:p>
    <w:p w:rsidR="000F3F20" w:rsidRDefault="000F3F20" w:rsidP="002D3996">
      <w:pPr>
        <w:shd w:val="clear" w:color="auto" w:fill="FFFFFF"/>
        <w:spacing w:line="235" w:lineRule="atLeast"/>
        <w:ind w:firstLine="709"/>
        <w:jc w:val="both"/>
        <w:rPr>
          <w:rFonts w:eastAsia="Times New Roman" w:cs="Times New Roman"/>
          <w:color w:val="000000"/>
          <w:sz w:val="26"/>
          <w:szCs w:val="26"/>
        </w:rPr>
      </w:pPr>
      <w:r>
        <w:rPr>
          <w:rFonts w:eastAsia="Times New Roman" w:cs="Times New Roman"/>
          <w:color w:val="000000"/>
          <w:sz w:val="26"/>
          <w:szCs w:val="26"/>
        </w:rPr>
        <w:t>с) 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Старооскольского городского округа.</w:t>
      </w:r>
    </w:p>
    <w:p w:rsidR="000F3F20" w:rsidRDefault="000F3F20" w:rsidP="002D3996">
      <w:pPr>
        <w:shd w:val="clear" w:color="auto" w:fill="FFFFFF"/>
        <w:spacing w:line="235" w:lineRule="atLeast"/>
        <w:jc w:val="both"/>
        <w:rPr>
          <w:rFonts w:eastAsia="Times New Roman" w:cs="Times New Roman"/>
          <w:color w:val="000000"/>
          <w:sz w:val="26"/>
          <w:szCs w:val="26"/>
        </w:rPr>
      </w:pPr>
      <w:r>
        <w:rPr>
          <w:rFonts w:eastAsia="Times New Roman" w:cs="Times New Roman"/>
          <w:color w:val="000000"/>
          <w:sz w:val="26"/>
          <w:szCs w:val="26"/>
        </w:rPr>
        <w:tab/>
        <w:t>4.3. В Учреждении формируются коллегиальные органы управления, к которым относятся общее собрание работников Учреждения, педагогический совет, совет учреждения, родительский комитет.</w:t>
      </w:r>
    </w:p>
    <w:p w:rsidR="000F3F20" w:rsidRDefault="000F3F20" w:rsidP="002D3996">
      <w:pPr>
        <w:shd w:val="clear" w:color="auto" w:fill="FFFFFF"/>
        <w:spacing w:line="235" w:lineRule="atLeast"/>
        <w:ind w:firstLine="709"/>
        <w:jc w:val="both"/>
        <w:rPr>
          <w:rFonts w:eastAsia="Times New Roman" w:cs="Times New Roman"/>
          <w:color w:val="000000"/>
          <w:sz w:val="26"/>
          <w:szCs w:val="26"/>
        </w:rPr>
      </w:pPr>
      <w:r>
        <w:rPr>
          <w:rFonts w:eastAsia="Times New Roman" w:cs="Times New Roman"/>
          <w:color w:val="000000"/>
          <w:sz w:val="26"/>
          <w:szCs w:val="26"/>
        </w:rPr>
        <w:t>Все решения, отраженные в протоколах коллегиальных органов управления в Учреждении, имеют юридическую силу только после утверждения их приказом заведующего Учреждением, за исключением принимаемого в порядке, установленном действующим законодательством, коллективного договора.</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4.4. Общее собрание работников Учреждения.</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В состав общего собрания работников Учреждения (далее – общее собрание) входят все работники Учреждения. Общее собрание собирается не реже двух раз в календарный год. Общее собрание является правомочным, если на нем присутствуют больше половины его членов. Решение на общем собрании принимается большинством голосов членов, присутствующих на собрании.</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Заседания общего собрания оформляются протоколом.</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4.4.1. Компетенция общего собрания:</w:t>
      </w:r>
    </w:p>
    <w:p w:rsidR="000F3F20" w:rsidRDefault="000F3F20" w:rsidP="002D3996">
      <w:pPr>
        <w:shd w:val="clear" w:color="auto" w:fill="FFFFFF"/>
        <w:tabs>
          <w:tab w:val="left" w:pos="709"/>
        </w:tabs>
        <w:spacing w:line="235" w:lineRule="atLeast"/>
        <w:jc w:val="both"/>
        <w:rPr>
          <w:color w:val="000000"/>
          <w:sz w:val="26"/>
          <w:szCs w:val="26"/>
        </w:rPr>
      </w:pPr>
      <w:r>
        <w:rPr>
          <w:color w:val="000000"/>
          <w:sz w:val="26"/>
          <w:szCs w:val="26"/>
        </w:rPr>
        <w:tab/>
        <w:t>а) рассмотрение вопросов социальной защиты работников;</w:t>
      </w:r>
    </w:p>
    <w:p w:rsidR="000F3F20" w:rsidRDefault="000F3F20" w:rsidP="002D3996">
      <w:pPr>
        <w:shd w:val="clear" w:color="auto" w:fill="FFFFFF"/>
        <w:tabs>
          <w:tab w:val="left" w:pos="709"/>
        </w:tabs>
        <w:spacing w:line="235" w:lineRule="atLeast"/>
        <w:jc w:val="both"/>
        <w:rPr>
          <w:color w:val="000000"/>
          <w:sz w:val="26"/>
          <w:szCs w:val="26"/>
        </w:rPr>
      </w:pPr>
      <w:r>
        <w:rPr>
          <w:color w:val="000000"/>
          <w:sz w:val="26"/>
          <w:szCs w:val="26"/>
        </w:rPr>
        <w:tab/>
        <w:t>б) принятие коллективного договора, правил внутреннего трудового распорядка и других локальных нормативных актов;</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в) рассмотрение иных вопросов, выносимых на обсуждение по инициативе заведующего Учреждением.</w:t>
      </w:r>
    </w:p>
    <w:p w:rsidR="000F3F20" w:rsidRDefault="000F3F20" w:rsidP="002D3996">
      <w:pPr>
        <w:shd w:val="clear" w:color="auto" w:fill="FFFFFF"/>
        <w:spacing w:line="235" w:lineRule="atLeast"/>
        <w:ind w:firstLine="708"/>
        <w:jc w:val="both"/>
        <w:rPr>
          <w:rFonts w:eastAsia="Times New Roman" w:cs="Times New Roman"/>
          <w:color w:val="000000"/>
          <w:sz w:val="26"/>
          <w:szCs w:val="26"/>
        </w:rPr>
      </w:pPr>
      <w:r>
        <w:rPr>
          <w:color w:val="000000"/>
          <w:sz w:val="26"/>
          <w:szCs w:val="26"/>
        </w:rPr>
        <w:t>Срок полномочий общего собрания – 5 лет.</w:t>
      </w:r>
    </w:p>
    <w:p w:rsidR="000F3F20" w:rsidRDefault="000F3F20" w:rsidP="002D3996">
      <w:pPr>
        <w:shd w:val="clear" w:color="auto" w:fill="FFFFFF"/>
        <w:spacing w:line="235" w:lineRule="atLeast"/>
        <w:jc w:val="both"/>
        <w:rPr>
          <w:color w:val="000000"/>
          <w:sz w:val="26"/>
          <w:szCs w:val="26"/>
        </w:rPr>
      </w:pPr>
      <w:r>
        <w:rPr>
          <w:rFonts w:eastAsia="Times New Roman" w:cs="Times New Roman"/>
          <w:color w:val="000000"/>
          <w:sz w:val="26"/>
          <w:szCs w:val="26"/>
        </w:rPr>
        <w:t xml:space="preserve"> </w:t>
      </w:r>
      <w:r>
        <w:rPr>
          <w:color w:val="000000"/>
          <w:sz w:val="26"/>
          <w:szCs w:val="26"/>
        </w:rPr>
        <w:tab/>
        <w:t>4.5.   Педагогический совет.</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 xml:space="preserve">В целях </w:t>
      </w:r>
      <w:r>
        <w:rPr>
          <w:color w:val="000000"/>
          <w:sz w:val="26"/>
        </w:rPr>
        <w:t xml:space="preserve">организации и совершенствования образовательной деятельности, </w:t>
      </w:r>
      <w:r>
        <w:rPr>
          <w:color w:val="000000"/>
          <w:sz w:val="26"/>
        </w:rPr>
        <w:lastRenderedPageBreak/>
        <w:t>повышения профессионального мастерства и творческого роста педагогов,</w:t>
      </w:r>
      <w:r>
        <w:rPr>
          <w:color w:val="DC2300"/>
          <w:sz w:val="26"/>
        </w:rPr>
        <w:t xml:space="preserve"> </w:t>
      </w:r>
      <w:r>
        <w:rPr>
          <w:color w:val="000000"/>
          <w:sz w:val="26"/>
        </w:rPr>
        <w:t>в Учреждении действует педагогический совет.</w:t>
      </w:r>
      <w:r>
        <w:t xml:space="preserve"> </w:t>
      </w:r>
      <w:r>
        <w:rPr>
          <w:color w:val="000000"/>
          <w:sz w:val="26"/>
          <w:szCs w:val="26"/>
        </w:rPr>
        <w:t xml:space="preserve"> Членами педагогического совета являются все педагогические работники с момента заключения с ними трудового договора и до прекращения его действия.</w:t>
      </w:r>
    </w:p>
    <w:p w:rsidR="000F3F20" w:rsidRDefault="000F3F20" w:rsidP="002D3996">
      <w:pPr>
        <w:shd w:val="clear" w:color="auto" w:fill="FFFFFF"/>
        <w:spacing w:line="235" w:lineRule="atLeast"/>
        <w:ind w:firstLine="708"/>
        <w:jc w:val="both"/>
        <w:rPr>
          <w:rFonts w:eastAsia="Times New Roman" w:cs="Times New Roman"/>
          <w:color w:val="000000"/>
          <w:sz w:val="26"/>
          <w:szCs w:val="26"/>
        </w:rPr>
      </w:pPr>
      <w:r>
        <w:rPr>
          <w:color w:val="000000"/>
          <w:sz w:val="26"/>
          <w:szCs w:val="26"/>
        </w:rPr>
        <w:t>Педагогический совет выбирает из своего состава председателя и секретаря сроком на 1 год. Педагогический совет собирается не реже четырех раз в год. Заседания педагогического совета правомочны, если на них присутствует не менее половины состава. Решение педагогического совета считается принятым, если за него проголосовало больше половины присутствующих. Решение, принятое в пределах компетенции педагогического совета, и не противоречащее законодательству Российской Федерации, является основанием для издания заведующим Учреждением соответствующего приказа, обязательного для всех участников образовательных отношений. Ход заседания педагогического совета и решения оформляются протоколами. Протоколы хранятся в Учреждении постоянно.</w:t>
      </w:r>
    </w:p>
    <w:p w:rsidR="000F3F20" w:rsidRDefault="000F3F20" w:rsidP="002D3996">
      <w:pPr>
        <w:shd w:val="clear" w:color="auto" w:fill="FFFFFF"/>
        <w:spacing w:line="235" w:lineRule="atLeast"/>
        <w:jc w:val="both"/>
        <w:rPr>
          <w:color w:val="000000"/>
          <w:sz w:val="26"/>
          <w:szCs w:val="26"/>
        </w:rPr>
      </w:pPr>
      <w:r>
        <w:rPr>
          <w:rFonts w:eastAsia="Times New Roman" w:cs="Times New Roman"/>
          <w:color w:val="000000"/>
          <w:sz w:val="26"/>
          <w:szCs w:val="26"/>
        </w:rPr>
        <w:t xml:space="preserve"> </w:t>
      </w:r>
      <w:r>
        <w:rPr>
          <w:color w:val="000000"/>
          <w:sz w:val="26"/>
          <w:szCs w:val="26"/>
        </w:rPr>
        <w:tab/>
        <w:t>4.5.1. Компетенция педагогического совета:</w:t>
      </w:r>
    </w:p>
    <w:p w:rsidR="000F3F20" w:rsidRDefault="000F3F20" w:rsidP="002D3996">
      <w:pPr>
        <w:shd w:val="clear" w:color="auto" w:fill="FFFFFF"/>
        <w:spacing w:line="235" w:lineRule="atLeast"/>
        <w:ind w:firstLine="709"/>
        <w:jc w:val="both"/>
        <w:rPr>
          <w:color w:val="000000"/>
          <w:sz w:val="26"/>
          <w:szCs w:val="26"/>
        </w:rPr>
      </w:pPr>
      <w:r>
        <w:rPr>
          <w:color w:val="000000"/>
          <w:sz w:val="26"/>
          <w:szCs w:val="26"/>
        </w:rPr>
        <w:t>а) обсуждение и принятие планов работы Учреждения;</w:t>
      </w:r>
    </w:p>
    <w:p w:rsidR="000F3F20" w:rsidRDefault="000F3F20" w:rsidP="002D3996">
      <w:pPr>
        <w:shd w:val="clear" w:color="auto" w:fill="FFFFFF"/>
        <w:spacing w:line="235" w:lineRule="atLeast"/>
        <w:ind w:firstLine="709"/>
        <w:jc w:val="both"/>
        <w:rPr>
          <w:color w:val="000000"/>
          <w:sz w:val="26"/>
          <w:szCs w:val="26"/>
        </w:rPr>
      </w:pPr>
      <w:r>
        <w:rPr>
          <w:color w:val="000000"/>
          <w:sz w:val="26"/>
          <w:szCs w:val="26"/>
        </w:rPr>
        <w:t>б) обсуждение и выбор различных вариантов содержания образования, форм и методов обучения;</w:t>
      </w:r>
    </w:p>
    <w:p w:rsidR="000F3F20" w:rsidRDefault="000F3F20" w:rsidP="002D3996">
      <w:pPr>
        <w:shd w:val="clear" w:color="auto" w:fill="FFFFFF"/>
        <w:spacing w:line="235" w:lineRule="atLeast"/>
        <w:ind w:firstLine="709"/>
        <w:jc w:val="both"/>
        <w:rPr>
          <w:color w:val="000000"/>
          <w:sz w:val="26"/>
          <w:szCs w:val="26"/>
        </w:rPr>
      </w:pPr>
      <w:r>
        <w:rPr>
          <w:color w:val="000000"/>
          <w:sz w:val="26"/>
          <w:szCs w:val="26"/>
        </w:rPr>
        <w:t>в) рассмотрение вопросов внедрения и обобщения новых методик и технологий, педагогического опыта;</w:t>
      </w:r>
    </w:p>
    <w:p w:rsidR="000F3F20" w:rsidRDefault="000F3F20" w:rsidP="002D3996">
      <w:pPr>
        <w:shd w:val="clear" w:color="auto" w:fill="FFFFFF"/>
        <w:spacing w:line="235" w:lineRule="atLeast"/>
        <w:ind w:firstLine="709"/>
        <w:jc w:val="both"/>
        <w:rPr>
          <w:color w:val="000000"/>
          <w:sz w:val="26"/>
          <w:szCs w:val="26"/>
        </w:rPr>
      </w:pPr>
      <w:r>
        <w:rPr>
          <w:color w:val="000000"/>
          <w:sz w:val="26"/>
          <w:szCs w:val="26"/>
        </w:rPr>
        <w:t>г) представление педагогических работников к различным видам поощрений;</w:t>
      </w:r>
    </w:p>
    <w:p w:rsidR="000F3F20" w:rsidRDefault="000F3F20" w:rsidP="002D3996">
      <w:pPr>
        <w:shd w:val="clear" w:color="auto" w:fill="FFFFFF"/>
        <w:spacing w:line="235" w:lineRule="atLeast"/>
        <w:ind w:firstLine="709"/>
        <w:jc w:val="both"/>
        <w:rPr>
          <w:color w:val="000000"/>
          <w:sz w:val="26"/>
          <w:szCs w:val="26"/>
        </w:rPr>
      </w:pPr>
      <w:proofErr w:type="spellStart"/>
      <w:r>
        <w:rPr>
          <w:color w:val="000000"/>
          <w:sz w:val="26"/>
          <w:szCs w:val="26"/>
        </w:rPr>
        <w:t>д</w:t>
      </w:r>
      <w:proofErr w:type="spellEnd"/>
      <w:r>
        <w:rPr>
          <w:color w:val="000000"/>
          <w:sz w:val="26"/>
          <w:szCs w:val="26"/>
        </w:rPr>
        <w:t>) рассмотрение вопросов переподготовки кадров и повышения квалификации отдельных работников;</w:t>
      </w:r>
    </w:p>
    <w:p w:rsidR="000F3F20" w:rsidRDefault="000F3F20" w:rsidP="002D3996">
      <w:pPr>
        <w:shd w:val="clear" w:color="auto" w:fill="FFFFFF"/>
        <w:spacing w:line="235" w:lineRule="atLeast"/>
        <w:ind w:firstLine="709"/>
        <w:jc w:val="both"/>
        <w:rPr>
          <w:color w:val="000000"/>
          <w:sz w:val="26"/>
          <w:szCs w:val="26"/>
        </w:rPr>
      </w:pPr>
      <w:r>
        <w:rPr>
          <w:color w:val="000000"/>
          <w:sz w:val="26"/>
          <w:szCs w:val="26"/>
        </w:rPr>
        <w:t>е) принятие локальных нормативных актов Учреждения;</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ж) решение иных вопросов, возникших в ходе педагогической деятельности.</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Педагогический совет действует бессрочно.</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4.6. Совет Учреждения.</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Совет Учреждения (далее – Совет) является коллегиальным органом управления Учреждением, реализующим в форме самоуправления принцип демократического, государственно-общественного характера управления образованием. В состав Совета входят представители родителей (законных представителей), работники Учреждения, представители профсоюзного комитета первичной профсоюзной организации Учреждения, представители общественности,  заведующий Учреждением. Совет формируется в составе 5 человек с использованием процедур выборов и кооптации. Срок полномочий Совета – 1 год.</w:t>
      </w:r>
    </w:p>
    <w:p w:rsidR="000F3F20" w:rsidRDefault="000F3F20" w:rsidP="002D3996">
      <w:pPr>
        <w:shd w:val="clear" w:color="auto" w:fill="FFFFFF"/>
        <w:spacing w:line="235" w:lineRule="atLeast"/>
        <w:ind w:firstLine="708"/>
        <w:jc w:val="both"/>
        <w:rPr>
          <w:color w:val="000000"/>
          <w:sz w:val="26"/>
          <w:szCs w:val="26"/>
        </w:rPr>
      </w:pPr>
      <w:r>
        <w:rPr>
          <w:color w:val="000000"/>
          <w:sz w:val="26"/>
          <w:szCs w:val="26"/>
        </w:rPr>
        <w:t>4.6.1. Компетенция Совета:</w:t>
      </w:r>
    </w:p>
    <w:p w:rsidR="000F3F20" w:rsidRDefault="000F3F20" w:rsidP="002D3996">
      <w:pPr>
        <w:shd w:val="clear" w:color="auto" w:fill="FFFFFF"/>
        <w:spacing w:line="235" w:lineRule="atLeast"/>
        <w:jc w:val="both"/>
        <w:rPr>
          <w:color w:val="000000"/>
          <w:sz w:val="26"/>
          <w:szCs w:val="26"/>
        </w:rPr>
      </w:pPr>
      <w:r>
        <w:rPr>
          <w:color w:val="000000"/>
          <w:sz w:val="26"/>
          <w:szCs w:val="26"/>
        </w:rPr>
        <w:tab/>
        <w:t>а) участие в разработке и согласовании локальных актов Учреждения, устанавливающих виды, размеры, условия и порядок распределения выплат стимулирующего характера работникам Учреждения, показатели и критерии оценки качества и результативности труда работников Учреждения, а также, локальных актов, регулирующих взаимоотношения с родителями (законными представителями) воспитанников Учреждения;</w:t>
      </w:r>
    </w:p>
    <w:p w:rsidR="000F3F20" w:rsidRDefault="000F3F20" w:rsidP="002D3996">
      <w:pPr>
        <w:shd w:val="clear" w:color="auto" w:fill="FFFFFF"/>
        <w:spacing w:line="235" w:lineRule="atLeast"/>
        <w:jc w:val="both"/>
        <w:rPr>
          <w:color w:val="000000"/>
          <w:sz w:val="26"/>
          <w:szCs w:val="26"/>
        </w:rPr>
      </w:pPr>
      <w:r>
        <w:rPr>
          <w:color w:val="000000"/>
          <w:sz w:val="26"/>
          <w:szCs w:val="26"/>
        </w:rPr>
        <w:tab/>
        <w:t>б) участие в оценке качества и результативности труда работников Учреждения, распределении выплат стимулирующего характера работникам и согласование их распределения в порядке, устанавливаемом локальными нормативными актами Учреждения;</w:t>
      </w:r>
    </w:p>
    <w:p w:rsidR="000F3F20" w:rsidRDefault="000F3F20" w:rsidP="002D3996">
      <w:pPr>
        <w:shd w:val="clear" w:color="auto" w:fill="FFFFFF"/>
        <w:spacing w:line="235" w:lineRule="atLeast"/>
        <w:jc w:val="both"/>
        <w:rPr>
          <w:color w:val="000000"/>
          <w:sz w:val="26"/>
          <w:szCs w:val="26"/>
        </w:rPr>
      </w:pPr>
      <w:r>
        <w:rPr>
          <w:color w:val="000000"/>
          <w:sz w:val="26"/>
          <w:szCs w:val="26"/>
        </w:rPr>
        <w:lastRenderedPageBreak/>
        <w:tab/>
        <w:t xml:space="preserve">в) участие в подготовке и принятии отчета по </w:t>
      </w:r>
      <w:proofErr w:type="spellStart"/>
      <w:r>
        <w:rPr>
          <w:color w:val="000000"/>
          <w:sz w:val="26"/>
          <w:szCs w:val="26"/>
        </w:rPr>
        <w:t>самообследованию</w:t>
      </w:r>
      <w:proofErr w:type="spellEnd"/>
      <w:r>
        <w:rPr>
          <w:color w:val="000000"/>
          <w:sz w:val="26"/>
          <w:szCs w:val="26"/>
        </w:rPr>
        <w:t xml:space="preserve"> Учреждения;</w:t>
      </w:r>
    </w:p>
    <w:p w:rsidR="000F3F20" w:rsidRDefault="000F3F20" w:rsidP="002D3996">
      <w:pPr>
        <w:shd w:val="clear" w:color="auto" w:fill="FFFFFF"/>
        <w:spacing w:line="235" w:lineRule="atLeast"/>
        <w:jc w:val="both"/>
        <w:rPr>
          <w:color w:val="000000"/>
          <w:sz w:val="26"/>
          <w:szCs w:val="26"/>
        </w:rPr>
      </w:pPr>
      <w:r>
        <w:rPr>
          <w:color w:val="000000"/>
          <w:sz w:val="26"/>
          <w:szCs w:val="26"/>
        </w:rPr>
        <w:tab/>
        <w:t xml:space="preserve">г) осуществление </w:t>
      </w:r>
      <w:proofErr w:type="gramStart"/>
      <w:r>
        <w:rPr>
          <w:color w:val="000000"/>
          <w:sz w:val="26"/>
          <w:szCs w:val="26"/>
        </w:rPr>
        <w:t>контроля за</w:t>
      </w:r>
      <w:proofErr w:type="gramEnd"/>
      <w:r>
        <w:rPr>
          <w:color w:val="000000"/>
          <w:sz w:val="26"/>
          <w:szCs w:val="26"/>
        </w:rPr>
        <w:t xml:space="preserve"> состоянием здоровья и созданием безопасных условий воспитания и обучения воспитанников;</w:t>
      </w:r>
    </w:p>
    <w:p w:rsidR="000F3F20" w:rsidRDefault="000F3F20" w:rsidP="002D3996">
      <w:pPr>
        <w:shd w:val="clear" w:color="auto" w:fill="FFFFFF"/>
        <w:spacing w:line="235" w:lineRule="atLeast"/>
        <w:jc w:val="both"/>
        <w:rPr>
          <w:color w:val="000000"/>
          <w:sz w:val="26"/>
          <w:szCs w:val="26"/>
        </w:rPr>
      </w:pPr>
      <w:r>
        <w:rPr>
          <w:color w:val="000000"/>
          <w:sz w:val="26"/>
          <w:szCs w:val="26"/>
        </w:rPr>
        <w:tab/>
      </w:r>
      <w:proofErr w:type="spellStart"/>
      <w:r>
        <w:rPr>
          <w:color w:val="000000"/>
          <w:sz w:val="26"/>
          <w:szCs w:val="26"/>
        </w:rPr>
        <w:t>д</w:t>
      </w:r>
      <w:proofErr w:type="spellEnd"/>
      <w:r>
        <w:rPr>
          <w:color w:val="000000"/>
          <w:sz w:val="26"/>
          <w:szCs w:val="26"/>
        </w:rPr>
        <w:t>) заслушивание отчетов заведующего по итогам финансового и учебного года;</w:t>
      </w:r>
    </w:p>
    <w:p w:rsidR="000F3F20" w:rsidRDefault="000F3F20" w:rsidP="002D3996">
      <w:pPr>
        <w:shd w:val="clear" w:color="auto" w:fill="FFFFFF"/>
        <w:spacing w:line="235" w:lineRule="atLeast"/>
        <w:jc w:val="both"/>
        <w:rPr>
          <w:color w:val="000000"/>
          <w:sz w:val="26"/>
          <w:szCs w:val="26"/>
        </w:rPr>
      </w:pPr>
      <w:r>
        <w:rPr>
          <w:color w:val="000000"/>
          <w:sz w:val="26"/>
          <w:szCs w:val="26"/>
        </w:rPr>
        <w:tab/>
        <w:t>е) содействие привлечению дополнительных финансовых средств, в том числе пожертвований родителей, других граждан и организаций для обеспечения деятельности и развития Учреждения;</w:t>
      </w:r>
    </w:p>
    <w:p w:rsidR="000F3F20" w:rsidRDefault="000F3F20" w:rsidP="002D3996">
      <w:pPr>
        <w:shd w:val="clear" w:color="auto" w:fill="FFFFFF"/>
        <w:spacing w:line="235" w:lineRule="atLeast"/>
        <w:jc w:val="both"/>
        <w:rPr>
          <w:spacing w:val="-1"/>
          <w:sz w:val="26"/>
          <w:szCs w:val="26"/>
        </w:rPr>
      </w:pPr>
      <w:r>
        <w:rPr>
          <w:color w:val="000000"/>
          <w:sz w:val="26"/>
          <w:szCs w:val="26"/>
        </w:rPr>
        <w:tab/>
        <w:t>ж) рассмотрение жалоб и заявлений родителей (законных представителей) воспитанников.</w:t>
      </w:r>
    </w:p>
    <w:p w:rsidR="000F3F20" w:rsidRDefault="000F3F20" w:rsidP="002D3996">
      <w:pPr>
        <w:shd w:val="clear" w:color="auto" w:fill="FFFFFF"/>
        <w:spacing w:line="322" w:lineRule="exact"/>
        <w:ind w:left="38" w:right="19" w:firstLine="670"/>
        <w:jc w:val="both"/>
        <w:rPr>
          <w:sz w:val="26"/>
          <w:szCs w:val="26"/>
        </w:rPr>
      </w:pPr>
      <w:r>
        <w:rPr>
          <w:spacing w:val="-1"/>
          <w:sz w:val="26"/>
          <w:szCs w:val="26"/>
        </w:rPr>
        <w:t>Заседания Совета проводятся не реже одного раза в полугодие. С</w:t>
      </w:r>
      <w:r>
        <w:rPr>
          <w:sz w:val="26"/>
          <w:szCs w:val="26"/>
        </w:rPr>
        <w:t>овет правомочен, если на заседании присутствует более половины его членов.</w:t>
      </w:r>
    </w:p>
    <w:p w:rsidR="000F3F20" w:rsidRDefault="000F3F20" w:rsidP="002D3996">
      <w:pPr>
        <w:shd w:val="clear" w:color="auto" w:fill="FFFFFF"/>
        <w:spacing w:line="322" w:lineRule="exact"/>
        <w:ind w:left="29" w:right="24" w:firstLine="708"/>
        <w:jc w:val="both"/>
        <w:rPr>
          <w:sz w:val="26"/>
          <w:szCs w:val="26"/>
        </w:rPr>
      </w:pPr>
      <w:r>
        <w:rPr>
          <w:sz w:val="26"/>
          <w:szCs w:val="26"/>
        </w:rPr>
        <w:t xml:space="preserve">Решения </w:t>
      </w:r>
      <w:r>
        <w:rPr>
          <w:spacing w:val="-1"/>
          <w:sz w:val="26"/>
          <w:szCs w:val="26"/>
        </w:rPr>
        <w:t xml:space="preserve">Совета </w:t>
      </w:r>
      <w:r>
        <w:rPr>
          <w:sz w:val="26"/>
          <w:szCs w:val="26"/>
        </w:rPr>
        <w:t xml:space="preserve">принимаются </w:t>
      </w:r>
      <w:r>
        <w:rPr>
          <w:spacing w:val="-1"/>
          <w:sz w:val="26"/>
          <w:szCs w:val="26"/>
        </w:rPr>
        <w:t>большинством голосов членов, присутствующих на заседании.</w:t>
      </w:r>
    </w:p>
    <w:p w:rsidR="000F3F20" w:rsidRDefault="000F3F20" w:rsidP="002D3996">
      <w:pPr>
        <w:shd w:val="clear" w:color="auto" w:fill="FFFFFF"/>
        <w:spacing w:line="322" w:lineRule="exact"/>
        <w:ind w:left="29" w:right="29" w:firstLine="679"/>
        <w:jc w:val="both"/>
        <w:rPr>
          <w:color w:val="000000"/>
          <w:sz w:val="26"/>
          <w:szCs w:val="26"/>
        </w:rPr>
      </w:pPr>
      <w:r>
        <w:rPr>
          <w:sz w:val="26"/>
          <w:szCs w:val="26"/>
        </w:rPr>
        <w:t>Результаты рассмотренных на заседании вопросов оформляются в виде протоколов.</w:t>
      </w:r>
    </w:p>
    <w:p w:rsidR="000F3F20" w:rsidRDefault="000F3F20" w:rsidP="002D3996">
      <w:pPr>
        <w:shd w:val="clear" w:color="auto" w:fill="FFFFFF"/>
        <w:tabs>
          <w:tab w:val="left" w:pos="649"/>
        </w:tabs>
        <w:spacing w:line="235" w:lineRule="atLeast"/>
        <w:jc w:val="both"/>
        <w:rPr>
          <w:color w:val="000000"/>
          <w:sz w:val="26"/>
          <w:szCs w:val="26"/>
        </w:rPr>
      </w:pPr>
      <w:r>
        <w:rPr>
          <w:color w:val="000000"/>
          <w:sz w:val="26"/>
          <w:szCs w:val="26"/>
        </w:rPr>
        <w:tab/>
        <w:t xml:space="preserve"> 4.7. Родительский комитет.</w:t>
      </w:r>
    </w:p>
    <w:p w:rsidR="000F3F20" w:rsidRDefault="000F3F20" w:rsidP="002D3996">
      <w:pPr>
        <w:spacing w:line="200" w:lineRule="atLeast"/>
        <w:ind w:firstLine="708"/>
        <w:jc w:val="both"/>
        <w:rPr>
          <w:color w:val="000000"/>
          <w:sz w:val="26"/>
          <w:szCs w:val="26"/>
        </w:rPr>
      </w:pPr>
      <w:r>
        <w:rPr>
          <w:color w:val="000000"/>
          <w:sz w:val="26"/>
          <w:szCs w:val="26"/>
        </w:rPr>
        <w:t xml:space="preserve">В состав Родительского  комитета Учреждения входят не менее 2-х представителей родительской общественности от каждой  группы детей Учреждения. </w:t>
      </w:r>
    </w:p>
    <w:p w:rsidR="000F3F20" w:rsidRDefault="000F3F20" w:rsidP="002D3996">
      <w:pPr>
        <w:spacing w:line="200" w:lineRule="atLeast"/>
        <w:ind w:firstLine="708"/>
        <w:jc w:val="both"/>
        <w:rPr>
          <w:color w:val="000000"/>
          <w:sz w:val="26"/>
          <w:szCs w:val="26"/>
        </w:rPr>
      </w:pPr>
      <w:r>
        <w:rPr>
          <w:color w:val="000000"/>
          <w:sz w:val="26"/>
          <w:szCs w:val="26"/>
        </w:rPr>
        <w:t>Возглавляет Родительский комитет Учреждения председатель, избираемый членами Родительского комитета из их числа.</w:t>
      </w:r>
    </w:p>
    <w:p w:rsidR="000F3F20" w:rsidRDefault="000F3F20" w:rsidP="002D3996">
      <w:pPr>
        <w:spacing w:line="200" w:lineRule="atLeast"/>
        <w:ind w:firstLine="708"/>
        <w:jc w:val="both"/>
        <w:rPr>
          <w:color w:val="000000"/>
          <w:sz w:val="26"/>
          <w:szCs w:val="26"/>
        </w:rPr>
      </w:pPr>
      <w:r>
        <w:rPr>
          <w:color w:val="000000"/>
          <w:sz w:val="26"/>
          <w:szCs w:val="26"/>
        </w:rPr>
        <w:t xml:space="preserve">Одни и те же лица могут входить в состав Родительских комитетов более одного срока подряд. </w:t>
      </w:r>
    </w:p>
    <w:p w:rsidR="000F3F20" w:rsidRDefault="000F3F20" w:rsidP="002D3996">
      <w:pPr>
        <w:spacing w:line="200" w:lineRule="atLeast"/>
        <w:ind w:firstLine="708"/>
        <w:jc w:val="both"/>
        <w:rPr>
          <w:color w:val="000000"/>
          <w:sz w:val="26"/>
          <w:szCs w:val="26"/>
        </w:rPr>
      </w:pPr>
      <w:r>
        <w:rPr>
          <w:color w:val="000000"/>
          <w:sz w:val="26"/>
          <w:szCs w:val="26"/>
        </w:rPr>
        <w:t>Заседания родительского комитета проводятся ежеквартально.</w:t>
      </w:r>
    </w:p>
    <w:p w:rsidR="000F3F20" w:rsidRDefault="000F3F20" w:rsidP="002D3996">
      <w:pPr>
        <w:spacing w:line="200" w:lineRule="atLeast"/>
        <w:ind w:firstLine="708"/>
        <w:jc w:val="both"/>
        <w:rPr>
          <w:color w:val="000000"/>
          <w:sz w:val="26"/>
          <w:szCs w:val="26"/>
        </w:rPr>
      </w:pPr>
      <w:r>
        <w:rPr>
          <w:color w:val="000000"/>
          <w:sz w:val="26"/>
          <w:szCs w:val="26"/>
        </w:rPr>
        <w:t xml:space="preserve">К компетенции родительского комитета Учреждения относится: </w:t>
      </w:r>
    </w:p>
    <w:p w:rsidR="000F3F20" w:rsidRDefault="000F3F20" w:rsidP="002D3996">
      <w:pPr>
        <w:spacing w:line="200" w:lineRule="atLeast"/>
        <w:ind w:firstLine="708"/>
        <w:jc w:val="both"/>
        <w:rPr>
          <w:color w:val="000000"/>
          <w:sz w:val="26"/>
          <w:szCs w:val="26"/>
        </w:rPr>
      </w:pPr>
      <w:r>
        <w:rPr>
          <w:color w:val="000000"/>
          <w:sz w:val="26"/>
          <w:szCs w:val="26"/>
        </w:rPr>
        <w:t>- защита прав и законных интересов воспитанников и их родителей (законных представителей);</w:t>
      </w:r>
    </w:p>
    <w:p w:rsidR="000F3F20" w:rsidRDefault="000F3F20" w:rsidP="002D3996">
      <w:pPr>
        <w:spacing w:line="200" w:lineRule="atLeast"/>
        <w:ind w:firstLine="708"/>
        <w:jc w:val="both"/>
        <w:rPr>
          <w:rFonts w:eastAsia="Times New Roman" w:cs="Times New Roman"/>
          <w:color w:val="000000"/>
          <w:sz w:val="26"/>
          <w:szCs w:val="26"/>
        </w:rPr>
      </w:pPr>
      <w:r>
        <w:rPr>
          <w:color w:val="000000"/>
          <w:sz w:val="26"/>
          <w:szCs w:val="26"/>
        </w:rPr>
        <w:t>-  участие в организации и проведении мероприятий, не предусмотренных учебным планом.</w:t>
      </w:r>
    </w:p>
    <w:p w:rsidR="000F3F20" w:rsidRDefault="000F3F20" w:rsidP="002D3996">
      <w:pPr>
        <w:spacing w:line="200" w:lineRule="atLeast"/>
        <w:jc w:val="both"/>
        <w:rPr>
          <w:color w:val="000000"/>
          <w:sz w:val="26"/>
          <w:szCs w:val="26"/>
        </w:rPr>
      </w:pPr>
      <w:r>
        <w:rPr>
          <w:rFonts w:eastAsia="Times New Roman" w:cs="Times New Roman"/>
          <w:color w:val="000000"/>
          <w:sz w:val="26"/>
          <w:szCs w:val="26"/>
        </w:rPr>
        <w:t xml:space="preserve">       </w:t>
      </w:r>
      <w:r>
        <w:rPr>
          <w:rFonts w:eastAsia="Times New Roman" w:cs="Times New Roman"/>
          <w:color w:val="000000"/>
          <w:sz w:val="26"/>
          <w:szCs w:val="26"/>
        </w:rPr>
        <w:tab/>
      </w:r>
      <w:r>
        <w:rPr>
          <w:color w:val="000000"/>
          <w:sz w:val="26"/>
          <w:szCs w:val="26"/>
        </w:rPr>
        <w:t>Родительский комитет правомочен, если на нем присутствует более половины его членов. Решения Родительского комитета принимаются простым большинством голосов путем открытого голосования.</w:t>
      </w:r>
    </w:p>
    <w:p w:rsidR="000F3F20" w:rsidRDefault="000F3F20" w:rsidP="002D3996">
      <w:pPr>
        <w:shd w:val="clear" w:color="auto" w:fill="FFFFFF"/>
        <w:spacing w:line="200" w:lineRule="atLeast"/>
        <w:ind w:firstLine="708"/>
        <w:jc w:val="both"/>
        <w:rPr>
          <w:rFonts w:eastAsia="Times New Roman" w:cs="Times New Roman"/>
          <w:color w:val="000000"/>
          <w:sz w:val="26"/>
          <w:szCs w:val="26"/>
        </w:rPr>
      </w:pPr>
      <w:r>
        <w:rPr>
          <w:color w:val="000000"/>
          <w:sz w:val="26"/>
          <w:szCs w:val="26"/>
        </w:rPr>
        <w:t>Срок полномочий Родительского комитета – 1 год.</w:t>
      </w:r>
    </w:p>
    <w:p w:rsidR="000F3F20" w:rsidRDefault="000F3F20" w:rsidP="002D3996">
      <w:pPr>
        <w:shd w:val="clear" w:color="auto" w:fill="FFFFFF"/>
        <w:spacing w:line="200" w:lineRule="atLeast"/>
        <w:ind w:firstLine="709"/>
        <w:jc w:val="both"/>
        <w:rPr>
          <w:sz w:val="26"/>
          <w:szCs w:val="26"/>
        </w:rPr>
      </w:pPr>
      <w:r>
        <w:rPr>
          <w:rFonts w:eastAsia="Times New Roman" w:cs="Times New Roman"/>
          <w:color w:val="000000"/>
          <w:sz w:val="26"/>
          <w:szCs w:val="26"/>
        </w:rPr>
        <w:t>4.8.  Заведующий Учреждением.</w:t>
      </w:r>
    </w:p>
    <w:p w:rsidR="000F3F20" w:rsidRDefault="000F3F20" w:rsidP="002D3996">
      <w:pPr>
        <w:shd w:val="clear" w:color="auto" w:fill="FFFFFF"/>
        <w:spacing w:line="200" w:lineRule="atLeast"/>
        <w:ind w:firstLine="709"/>
        <w:jc w:val="both"/>
        <w:rPr>
          <w:sz w:val="26"/>
          <w:szCs w:val="26"/>
        </w:rPr>
      </w:pPr>
      <w:r>
        <w:rPr>
          <w:sz w:val="26"/>
          <w:szCs w:val="26"/>
        </w:rPr>
        <w:t xml:space="preserve">Единоличным исполнительным органом Учреждения является  заведующий Учреждением, который осуществляет текущее руководство деятельностью Учреждения и назначается на должность в порядке, установленном действующим законодательством. </w:t>
      </w:r>
    </w:p>
    <w:p w:rsidR="000F3F20" w:rsidRDefault="000F3F20" w:rsidP="002D3996">
      <w:pPr>
        <w:shd w:val="clear" w:color="auto" w:fill="FFFFFF"/>
        <w:spacing w:line="200" w:lineRule="atLeast"/>
        <w:ind w:firstLine="709"/>
        <w:jc w:val="both"/>
        <w:rPr>
          <w:rFonts w:eastAsia="Times New Roman" w:cs="Times New Roman"/>
          <w:color w:val="000000"/>
          <w:sz w:val="26"/>
          <w:szCs w:val="26"/>
        </w:rPr>
      </w:pPr>
      <w:r>
        <w:rPr>
          <w:sz w:val="26"/>
          <w:szCs w:val="26"/>
        </w:rPr>
        <w:t>Срок полномочий заведующего определяется трудовым договором.</w:t>
      </w:r>
    </w:p>
    <w:p w:rsidR="000F3F20" w:rsidRDefault="000F3F20" w:rsidP="002D3996">
      <w:pPr>
        <w:shd w:val="clear" w:color="auto" w:fill="FFFFFF"/>
        <w:spacing w:line="235" w:lineRule="atLeast"/>
        <w:jc w:val="both"/>
        <w:rPr>
          <w:rFonts w:eastAsia="Times New Roman" w:cs="Times New Roman"/>
          <w:color w:val="000000"/>
          <w:sz w:val="26"/>
          <w:szCs w:val="26"/>
        </w:rPr>
      </w:pPr>
      <w:r>
        <w:rPr>
          <w:rFonts w:eastAsia="Times New Roman" w:cs="Times New Roman"/>
          <w:color w:val="000000"/>
          <w:sz w:val="26"/>
          <w:szCs w:val="26"/>
        </w:rPr>
        <w:t xml:space="preserve">           4.8.1. Компетенции заведующего Учреждением:</w:t>
      </w:r>
    </w:p>
    <w:p w:rsidR="000F3F20" w:rsidRDefault="000F3F20" w:rsidP="002D3996">
      <w:pPr>
        <w:shd w:val="clear" w:color="auto" w:fill="FFFFFF"/>
        <w:tabs>
          <w:tab w:val="left" w:pos="0"/>
        </w:tabs>
        <w:spacing w:line="235" w:lineRule="atLeast"/>
        <w:jc w:val="both"/>
        <w:rPr>
          <w:rFonts w:eastAsia="Times New Roman" w:cs="Times New Roman"/>
          <w:color w:val="000000"/>
          <w:sz w:val="26"/>
          <w:szCs w:val="26"/>
        </w:rPr>
      </w:pPr>
      <w:r>
        <w:rPr>
          <w:rFonts w:eastAsia="Times New Roman" w:cs="Times New Roman"/>
          <w:color w:val="000000"/>
          <w:sz w:val="26"/>
          <w:szCs w:val="26"/>
        </w:rPr>
        <w:tab/>
        <w:t>а) действует от имени Учреждения, представляет его во всех учреждениях и организациях;</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б) распоряжается имуществом Учреждения в пределах прав и в порядке, определенных законодательством Российской Федерации;</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в) выдает доверенности;</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 xml:space="preserve">г) открывает лицевой счет (счета) в установленном порядке в соответствии с </w:t>
      </w:r>
      <w:r>
        <w:rPr>
          <w:rFonts w:eastAsia="Times New Roman" w:cs="Times New Roman"/>
          <w:color w:val="000000"/>
          <w:sz w:val="26"/>
          <w:szCs w:val="26"/>
        </w:rPr>
        <w:lastRenderedPageBreak/>
        <w:t>законодательством Российской Федерации;</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proofErr w:type="spellStart"/>
      <w:r>
        <w:rPr>
          <w:rFonts w:eastAsia="Times New Roman" w:cs="Times New Roman"/>
          <w:color w:val="000000"/>
          <w:sz w:val="26"/>
          <w:szCs w:val="26"/>
        </w:rPr>
        <w:t>д</w:t>
      </w:r>
      <w:proofErr w:type="spellEnd"/>
      <w:r>
        <w:rPr>
          <w:rFonts w:eastAsia="Times New Roman" w:cs="Times New Roman"/>
          <w:color w:val="000000"/>
          <w:sz w:val="26"/>
          <w:szCs w:val="26"/>
        </w:rPr>
        <w:t>) осуществляет прием на работу лиц для ведения педагогической деятельности, имеющих среднее профессиональное или высшее образование и  отвечающее квалификационным требованиям,  указанным в квалификационных справочниках;</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е) осуществляет прием на работу сотрудников в соответствии со штатным расписанием и ведет расстановку кадров, поощряет работников Учреждения, применяет дисциплинарные взыскания;</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ж) несет ответственность за деятельность Учреждения перед Учредителем;</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proofErr w:type="spellStart"/>
      <w:r>
        <w:rPr>
          <w:rFonts w:eastAsia="Times New Roman" w:cs="Times New Roman"/>
          <w:color w:val="000000"/>
          <w:sz w:val="26"/>
          <w:szCs w:val="26"/>
        </w:rPr>
        <w:t>з</w:t>
      </w:r>
      <w:proofErr w:type="spellEnd"/>
      <w:r>
        <w:rPr>
          <w:rFonts w:eastAsia="Times New Roman" w:cs="Times New Roman"/>
          <w:color w:val="000000"/>
          <w:sz w:val="26"/>
          <w:szCs w:val="26"/>
        </w:rPr>
        <w:t>) осуществляет организацию обеспечения прав участников образовательной деятельности;</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 xml:space="preserve">и) осуществляет организацию и контроль работы административно-управленческого аппарата </w:t>
      </w:r>
      <w:r>
        <w:rPr>
          <w:rFonts w:eastAsia="Times New Roman" w:cs="Times New Roman"/>
          <w:sz w:val="26"/>
          <w:szCs w:val="26"/>
        </w:rPr>
        <w:t>Учреждения;</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к)</w:t>
      </w:r>
      <w:r>
        <w:rPr>
          <w:rFonts w:eastAsia="Times New Roman" w:cs="Times New Roman"/>
          <w:color w:val="000000"/>
          <w:sz w:val="26"/>
          <w:szCs w:val="26"/>
          <w:lang w:val="en-US"/>
        </w:rPr>
        <w:t> </w:t>
      </w:r>
      <w:r>
        <w:rPr>
          <w:rFonts w:eastAsia="Times New Roman" w:cs="Times New Roman"/>
          <w:color w:val="000000"/>
          <w:sz w:val="26"/>
          <w:szCs w:val="26"/>
        </w:rPr>
        <w:t>создает условия и организует дополнительное  профессиональное образование работников;</w:t>
      </w:r>
    </w:p>
    <w:p w:rsidR="000F3F20" w:rsidRDefault="000F3F20" w:rsidP="002D3996">
      <w:pPr>
        <w:numPr>
          <w:ilvl w:val="0"/>
          <w:numId w:val="1"/>
        </w:numPr>
        <w:shd w:val="clear" w:color="auto" w:fill="FFFFFF"/>
        <w:tabs>
          <w:tab w:val="left" w:pos="720"/>
        </w:tabs>
        <w:spacing w:line="235" w:lineRule="atLeast"/>
        <w:ind w:left="0" w:firstLine="709"/>
        <w:jc w:val="both"/>
        <w:rPr>
          <w:rFonts w:eastAsia="Times New Roman" w:cs="Times New Roman"/>
          <w:color w:val="000000"/>
          <w:sz w:val="26"/>
          <w:szCs w:val="26"/>
        </w:rPr>
      </w:pPr>
      <w:r>
        <w:rPr>
          <w:rFonts w:eastAsia="Times New Roman" w:cs="Times New Roman"/>
          <w:color w:val="000000"/>
          <w:sz w:val="26"/>
          <w:szCs w:val="26"/>
        </w:rPr>
        <w:t>л) осуществляет иные полномочия.</w:t>
      </w:r>
    </w:p>
    <w:p w:rsidR="000F3F20" w:rsidRDefault="000F3F20" w:rsidP="002D3996">
      <w:pPr>
        <w:shd w:val="clear" w:color="auto" w:fill="FFFFFF"/>
        <w:spacing w:line="235" w:lineRule="atLeast"/>
        <w:ind w:firstLine="709"/>
        <w:jc w:val="both"/>
        <w:rPr>
          <w:rFonts w:eastAsia="Times New Roman" w:cs="Times New Roman"/>
          <w:color w:val="000000"/>
          <w:sz w:val="26"/>
          <w:szCs w:val="26"/>
        </w:rPr>
      </w:pPr>
      <w:r>
        <w:rPr>
          <w:rFonts w:eastAsia="Times New Roman" w:cs="Times New Roman"/>
          <w:color w:val="000000"/>
          <w:sz w:val="26"/>
          <w:szCs w:val="26"/>
        </w:rPr>
        <w:t>4.9. Коллегиальные органы управления Учреждением в своей деятельности руководствуются соответствующими локальными нормативными актами.</w:t>
      </w:r>
    </w:p>
    <w:p w:rsidR="000F3F20" w:rsidRDefault="000F3F20" w:rsidP="002D3996">
      <w:pPr>
        <w:shd w:val="clear" w:color="auto" w:fill="FFFFFF"/>
        <w:spacing w:line="235" w:lineRule="atLeast"/>
        <w:jc w:val="both"/>
        <w:rPr>
          <w:rFonts w:eastAsia="Times New Roman" w:cs="Times New Roman"/>
          <w:color w:val="000000"/>
          <w:sz w:val="26"/>
          <w:szCs w:val="26"/>
        </w:rPr>
      </w:pPr>
    </w:p>
    <w:p w:rsidR="000F3F20" w:rsidRDefault="000F3F20" w:rsidP="002D3996">
      <w:pPr>
        <w:shd w:val="clear" w:color="auto" w:fill="FFFFFF"/>
        <w:spacing w:line="235" w:lineRule="atLeast"/>
        <w:jc w:val="center"/>
        <w:rPr>
          <w:sz w:val="26"/>
          <w:szCs w:val="26"/>
        </w:rPr>
      </w:pPr>
      <w:r>
        <w:rPr>
          <w:rFonts w:eastAsia="Times New Roman" w:cs="Times New Roman"/>
          <w:b/>
          <w:bCs/>
          <w:color w:val="000000"/>
          <w:sz w:val="26"/>
          <w:szCs w:val="26"/>
        </w:rPr>
        <w:t>5. Имущество и финансовое обеспечение деятельности Учреждения</w:t>
      </w:r>
    </w:p>
    <w:p w:rsidR="000F3F20" w:rsidRDefault="000F3F20" w:rsidP="002D3996">
      <w:pPr>
        <w:shd w:val="clear" w:color="auto" w:fill="FFFFFF"/>
        <w:spacing w:line="235" w:lineRule="atLeast"/>
        <w:jc w:val="center"/>
        <w:rPr>
          <w:sz w:val="26"/>
          <w:szCs w:val="26"/>
        </w:rPr>
      </w:pPr>
    </w:p>
    <w:p w:rsidR="000F3F20" w:rsidRDefault="000F3F20" w:rsidP="002D3996">
      <w:pPr>
        <w:pStyle w:val="a4"/>
        <w:spacing w:before="0" w:after="0"/>
        <w:ind w:firstLine="708"/>
        <w:jc w:val="both"/>
        <w:rPr>
          <w:sz w:val="26"/>
          <w:szCs w:val="26"/>
        </w:rPr>
      </w:pPr>
      <w:r>
        <w:rPr>
          <w:sz w:val="26"/>
          <w:szCs w:val="26"/>
        </w:rPr>
        <w:t xml:space="preserve">5.1. Имущество Учреждения находится в муниципальной собственности Старооскольского городского округа и закрепляется за Учреждением на праве оперативного управления в соответствии с действующим законодательством. </w:t>
      </w:r>
    </w:p>
    <w:p w:rsidR="000F3F20" w:rsidRDefault="000F3F20" w:rsidP="002D3996">
      <w:pPr>
        <w:pStyle w:val="a4"/>
        <w:spacing w:before="0" w:after="0"/>
        <w:ind w:firstLine="708"/>
        <w:jc w:val="both"/>
        <w:rPr>
          <w:sz w:val="26"/>
          <w:szCs w:val="26"/>
        </w:rPr>
      </w:pPr>
      <w:r>
        <w:rPr>
          <w:sz w:val="26"/>
          <w:szCs w:val="26"/>
        </w:rPr>
        <w:t xml:space="preserve">Земельные участки, необходимые Учреждению для выполнения своих уставных задач, предоставляются ему на праве постоянного (бессрочного) пользования. </w:t>
      </w:r>
    </w:p>
    <w:p w:rsidR="000F3F20" w:rsidRDefault="000F3F20" w:rsidP="002D3996">
      <w:pPr>
        <w:pStyle w:val="a4"/>
        <w:spacing w:before="0" w:after="0"/>
        <w:ind w:firstLine="708"/>
        <w:jc w:val="both"/>
        <w:rPr>
          <w:sz w:val="26"/>
          <w:szCs w:val="26"/>
        </w:rPr>
      </w:pPr>
      <w:r>
        <w:rPr>
          <w:sz w:val="26"/>
          <w:szCs w:val="26"/>
        </w:rPr>
        <w:t>Учреждение владеет и пользуется земельными участками в соответствии с целями, предусмотренными Уставом Учреждения.</w:t>
      </w:r>
    </w:p>
    <w:p w:rsidR="000F3F20" w:rsidRDefault="000F3F20" w:rsidP="002D3996">
      <w:pPr>
        <w:pStyle w:val="a4"/>
        <w:spacing w:before="0" w:after="0"/>
        <w:ind w:firstLine="708"/>
        <w:jc w:val="both"/>
        <w:rPr>
          <w:sz w:val="26"/>
          <w:szCs w:val="26"/>
        </w:rPr>
      </w:pPr>
      <w:r>
        <w:rPr>
          <w:sz w:val="26"/>
          <w:szCs w:val="26"/>
        </w:rPr>
        <w:t xml:space="preserve">5.2.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 </w:t>
      </w:r>
    </w:p>
    <w:p w:rsidR="000F3F20" w:rsidRDefault="000F3F20" w:rsidP="002D3996">
      <w:pPr>
        <w:pStyle w:val="a4"/>
        <w:spacing w:before="0" w:after="0"/>
        <w:ind w:firstLine="708"/>
        <w:jc w:val="both"/>
        <w:rPr>
          <w:sz w:val="26"/>
          <w:szCs w:val="26"/>
        </w:rPr>
      </w:pPr>
      <w:r>
        <w:rPr>
          <w:sz w:val="26"/>
          <w:szCs w:val="26"/>
        </w:rPr>
        <w:t>Перечень особо ценного движимого имущества определяется Учредителем.</w:t>
      </w:r>
    </w:p>
    <w:p w:rsidR="000F3F20" w:rsidRDefault="000F3F20" w:rsidP="002D3996">
      <w:pPr>
        <w:pStyle w:val="a4"/>
        <w:spacing w:before="0" w:after="0"/>
        <w:ind w:firstLine="708"/>
        <w:jc w:val="both"/>
        <w:rPr>
          <w:sz w:val="26"/>
          <w:szCs w:val="26"/>
        </w:rPr>
      </w:pPr>
      <w:r>
        <w:rPr>
          <w:sz w:val="26"/>
          <w:szCs w:val="26"/>
        </w:rPr>
        <w:t>Крупные сделки и сделки, в совершении которых имеется заинтересованность, могут быть совершены Учреждением только в порядке, предусмотренном действующим законодательством.</w:t>
      </w:r>
    </w:p>
    <w:p w:rsidR="000F3F20" w:rsidRDefault="000F3F20" w:rsidP="002D3996">
      <w:pPr>
        <w:pStyle w:val="a4"/>
        <w:spacing w:before="0" w:after="0"/>
        <w:ind w:firstLine="708"/>
        <w:jc w:val="both"/>
        <w:rPr>
          <w:sz w:val="26"/>
          <w:szCs w:val="26"/>
        </w:rPr>
      </w:pPr>
      <w:r>
        <w:rPr>
          <w:sz w:val="26"/>
          <w:szCs w:val="26"/>
        </w:rPr>
        <w:t>Заведующий Учреждением несет персональную ответственность за просроченную кредиторскую задолженность Учреждения, превышающую предельно допустимые значения, установленные Учредителем.</w:t>
      </w:r>
    </w:p>
    <w:p w:rsidR="000F3F20" w:rsidRDefault="000F3F20" w:rsidP="002D3996">
      <w:pPr>
        <w:pStyle w:val="a4"/>
        <w:spacing w:before="0" w:after="0"/>
        <w:ind w:firstLine="708"/>
        <w:jc w:val="both"/>
        <w:rPr>
          <w:sz w:val="26"/>
          <w:szCs w:val="26"/>
        </w:rPr>
      </w:pPr>
      <w:r>
        <w:rPr>
          <w:sz w:val="26"/>
          <w:szCs w:val="26"/>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w:t>
      </w:r>
    </w:p>
    <w:p w:rsidR="000F3F20" w:rsidRDefault="000F3F20" w:rsidP="002D3996">
      <w:pPr>
        <w:pStyle w:val="a4"/>
        <w:spacing w:before="0" w:after="0"/>
        <w:ind w:firstLine="708"/>
        <w:jc w:val="both"/>
        <w:rPr>
          <w:rFonts w:eastAsia="Times New Roman" w:cs="Times New Roman"/>
          <w:sz w:val="26"/>
          <w:szCs w:val="26"/>
        </w:rPr>
      </w:pPr>
      <w:r>
        <w:rPr>
          <w:sz w:val="26"/>
          <w:szCs w:val="26"/>
        </w:rPr>
        <w:t xml:space="preserve">Учреждению запрещается совершать сделки, возможными последствиями которых является отчуждение или обременение имущества, закрепляемого за </w:t>
      </w:r>
      <w:r>
        <w:rPr>
          <w:sz w:val="26"/>
          <w:szCs w:val="26"/>
        </w:rPr>
        <w:lastRenderedPageBreak/>
        <w:t>Учреждением Учредителем, или имущества, приобретенного за счет средств, выделенных Учреждению из бюджета Старооскольского городского округа, за исключением случаев, если совершение таких сделок допускается федеральным законодательством.</w:t>
      </w:r>
    </w:p>
    <w:p w:rsidR="000F3F20" w:rsidRDefault="000F3F20" w:rsidP="002D3996">
      <w:pPr>
        <w:pStyle w:val="a4"/>
        <w:spacing w:before="0" w:after="0"/>
        <w:ind w:firstLine="708"/>
        <w:jc w:val="both"/>
        <w:rPr>
          <w:sz w:val="26"/>
          <w:szCs w:val="26"/>
        </w:rPr>
      </w:pPr>
      <w:r>
        <w:rPr>
          <w:rFonts w:eastAsia="Times New Roman" w:cs="Times New Roman"/>
          <w:sz w:val="26"/>
          <w:szCs w:val="26"/>
        </w:rPr>
        <w:t xml:space="preserve"> </w:t>
      </w:r>
      <w:r>
        <w:rPr>
          <w:sz w:val="26"/>
          <w:szCs w:val="26"/>
        </w:rPr>
        <w:t xml:space="preserve">5.3. Источниками формирования имущества и финансовых ресурсов Учреждения являются: </w:t>
      </w:r>
    </w:p>
    <w:p w:rsidR="000F3F20" w:rsidRDefault="000F3F20" w:rsidP="002D3996">
      <w:pPr>
        <w:pStyle w:val="a4"/>
        <w:spacing w:before="0" w:after="0"/>
        <w:jc w:val="both"/>
        <w:rPr>
          <w:sz w:val="26"/>
          <w:szCs w:val="26"/>
        </w:rPr>
      </w:pPr>
      <w:r>
        <w:rPr>
          <w:sz w:val="26"/>
          <w:szCs w:val="26"/>
        </w:rPr>
        <w:tab/>
        <w:t>а) имущество, закрепленное Собственником в установленном порядке;</w:t>
      </w:r>
    </w:p>
    <w:p w:rsidR="000F3F20" w:rsidRDefault="000F3F20" w:rsidP="002D3996">
      <w:pPr>
        <w:pStyle w:val="a4"/>
        <w:spacing w:before="0" w:after="0"/>
        <w:jc w:val="both"/>
        <w:rPr>
          <w:sz w:val="26"/>
          <w:szCs w:val="26"/>
        </w:rPr>
      </w:pPr>
      <w:r>
        <w:rPr>
          <w:sz w:val="26"/>
          <w:szCs w:val="26"/>
        </w:rPr>
        <w:tab/>
        <w:t xml:space="preserve">б) бюджетные средства; </w:t>
      </w:r>
    </w:p>
    <w:p w:rsidR="000F3F20" w:rsidRDefault="000F3F20" w:rsidP="002D3996">
      <w:pPr>
        <w:pStyle w:val="a4"/>
        <w:spacing w:before="0" w:after="0"/>
        <w:jc w:val="both"/>
        <w:rPr>
          <w:b/>
          <w:sz w:val="26"/>
          <w:szCs w:val="26"/>
        </w:rPr>
      </w:pPr>
      <w:r>
        <w:rPr>
          <w:sz w:val="26"/>
          <w:szCs w:val="26"/>
        </w:rPr>
        <w:tab/>
        <w:t xml:space="preserve">в) добровольные пожертвования и целевые взносы юридических и физических лиц;  </w:t>
      </w:r>
    </w:p>
    <w:p w:rsidR="000F3F20" w:rsidRDefault="000F3F20" w:rsidP="002D3996">
      <w:pPr>
        <w:pStyle w:val="a4"/>
        <w:spacing w:before="0" w:after="0"/>
        <w:jc w:val="both"/>
        <w:rPr>
          <w:sz w:val="26"/>
          <w:szCs w:val="26"/>
        </w:rPr>
      </w:pPr>
      <w:r>
        <w:rPr>
          <w:b/>
          <w:sz w:val="26"/>
          <w:szCs w:val="26"/>
        </w:rPr>
        <w:tab/>
      </w:r>
      <w:r>
        <w:rPr>
          <w:sz w:val="26"/>
          <w:szCs w:val="26"/>
        </w:rPr>
        <w:t>г)</w:t>
      </w:r>
      <w:r>
        <w:rPr>
          <w:b/>
          <w:sz w:val="26"/>
          <w:szCs w:val="26"/>
        </w:rPr>
        <w:t xml:space="preserve"> </w:t>
      </w:r>
      <w:r>
        <w:rPr>
          <w:sz w:val="26"/>
          <w:szCs w:val="26"/>
        </w:rPr>
        <w:t xml:space="preserve">доход, полученный от оказания платных образовательных услуг, а также от иной приносящей доход деятельности, осуществляемой Учреждением; </w:t>
      </w:r>
    </w:p>
    <w:p w:rsidR="000F3F20" w:rsidRDefault="000F3F20" w:rsidP="002D3996">
      <w:pPr>
        <w:pStyle w:val="a4"/>
        <w:spacing w:before="0" w:after="0"/>
        <w:jc w:val="both"/>
        <w:rPr>
          <w:rFonts w:eastAsia="Times New Roman" w:cs="Times New Roman"/>
          <w:sz w:val="26"/>
          <w:szCs w:val="26"/>
        </w:rPr>
      </w:pPr>
      <w:r>
        <w:rPr>
          <w:sz w:val="26"/>
          <w:szCs w:val="26"/>
        </w:rPr>
        <w:tab/>
      </w:r>
      <w:proofErr w:type="spellStart"/>
      <w:r>
        <w:rPr>
          <w:sz w:val="26"/>
          <w:szCs w:val="26"/>
        </w:rPr>
        <w:t>д</w:t>
      </w:r>
      <w:proofErr w:type="spellEnd"/>
      <w:r>
        <w:rPr>
          <w:sz w:val="26"/>
          <w:szCs w:val="26"/>
        </w:rPr>
        <w:t xml:space="preserve">) другие источники в соответствии с законодательством Российской Федерации. </w:t>
      </w:r>
    </w:p>
    <w:p w:rsidR="000F3F20" w:rsidRDefault="000F3F20" w:rsidP="002D3996">
      <w:pPr>
        <w:pStyle w:val="a4"/>
        <w:spacing w:before="0" w:after="0"/>
        <w:jc w:val="both"/>
        <w:rPr>
          <w:sz w:val="26"/>
          <w:szCs w:val="26"/>
        </w:rPr>
      </w:pPr>
      <w:r>
        <w:rPr>
          <w:rFonts w:eastAsia="Times New Roman" w:cs="Times New Roman"/>
          <w:sz w:val="26"/>
          <w:szCs w:val="26"/>
        </w:rPr>
        <w:t xml:space="preserve"> </w:t>
      </w:r>
      <w:r>
        <w:rPr>
          <w:sz w:val="26"/>
          <w:szCs w:val="26"/>
        </w:rPr>
        <w:tab/>
        <w:t xml:space="preserve">5.4. Учреждение использует бюджетные средства в соответствии с муниципальным заданием, которое формирует и утверждает Учредитель в соответствии с основными видами деятельности Учреждения, предусмотренными Уставом. Учреждение не вправе отказаться от выполнения муниципального задания. </w:t>
      </w:r>
    </w:p>
    <w:p w:rsidR="000F3F20" w:rsidRDefault="000F3F20" w:rsidP="002D3996">
      <w:pPr>
        <w:pStyle w:val="a4"/>
        <w:spacing w:before="0" w:after="0"/>
        <w:ind w:firstLine="708"/>
        <w:jc w:val="both"/>
        <w:rPr>
          <w:sz w:val="26"/>
          <w:szCs w:val="26"/>
        </w:rPr>
      </w:pPr>
      <w:r>
        <w:rPr>
          <w:sz w:val="26"/>
          <w:szCs w:val="26"/>
        </w:rPr>
        <w:t xml:space="preserve">Порядок формирования муниципального задания и порядок финансового обеспечения выполнения этого задания определяются администрацией Старооскольского городского округа. </w:t>
      </w:r>
    </w:p>
    <w:p w:rsidR="000F3F20" w:rsidRDefault="000F3F20" w:rsidP="002D3996">
      <w:pPr>
        <w:ind w:firstLine="708"/>
        <w:jc w:val="both"/>
        <w:rPr>
          <w:sz w:val="26"/>
          <w:szCs w:val="26"/>
        </w:rPr>
      </w:pPr>
      <w:r>
        <w:rPr>
          <w:sz w:val="26"/>
          <w:szCs w:val="26"/>
        </w:rPr>
        <w:t>Финансовое обеспечение выполнения муниципального задания Учреждением осуществляется в виде субсидий из бюджета Старооскольского городского округа.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F3F20" w:rsidRDefault="000F3F20" w:rsidP="002D3996">
      <w:pPr>
        <w:ind w:firstLine="708"/>
        <w:jc w:val="both"/>
        <w:rPr>
          <w:sz w:val="26"/>
          <w:szCs w:val="26"/>
        </w:rPr>
      </w:pPr>
      <w:proofErr w:type="gramStart"/>
      <w:r>
        <w:rPr>
          <w:sz w:val="26"/>
          <w:szCs w:val="26"/>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0F3F20" w:rsidRDefault="000F3F20" w:rsidP="002D3996">
      <w:pPr>
        <w:ind w:firstLine="708"/>
        <w:jc w:val="both"/>
        <w:rPr>
          <w:sz w:val="26"/>
          <w:szCs w:val="26"/>
        </w:rPr>
      </w:pPr>
      <w:r>
        <w:rPr>
          <w:sz w:val="26"/>
          <w:szCs w:val="26"/>
        </w:rP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0F3F20" w:rsidRDefault="000F3F20" w:rsidP="002D3996">
      <w:pPr>
        <w:ind w:firstLine="708"/>
        <w:jc w:val="both"/>
        <w:rPr>
          <w:sz w:val="26"/>
          <w:szCs w:val="26"/>
        </w:rPr>
      </w:pPr>
      <w:r>
        <w:rPr>
          <w:sz w:val="26"/>
          <w:szCs w:val="26"/>
        </w:rPr>
        <w:t xml:space="preserve">Учреждение осуществляет в порядке, определенном администрацией Старооскольского городского округа,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0F3F20" w:rsidRDefault="000F3F20" w:rsidP="002D3996">
      <w:pPr>
        <w:ind w:firstLine="708"/>
        <w:jc w:val="both"/>
        <w:rPr>
          <w:sz w:val="26"/>
          <w:szCs w:val="26"/>
        </w:rPr>
      </w:pPr>
      <w:r>
        <w:rPr>
          <w:sz w:val="26"/>
          <w:szCs w:val="26"/>
        </w:rPr>
        <w:t xml:space="preserve">5.5.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w:t>
      </w:r>
    </w:p>
    <w:p w:rsidR="000F3F20" w:rsidRDefault="000F3F20" w:rsidP="002D3996">
      <w:pPr>
        <w:ind w:firstLine="708"/>
        <w:jc w:val="both"/>
        <w:rPr>
          <w:sz w:val="26"/>
          <w:szCs w:val="26"/>
        </w:rPr>
      </w:pPr>
      <w:r>
        <w:rPr>
          <w:sz w:val="26"/>
          <w:szCs w:val="26"/>
        </w:rPr>
        <w:t xml:space="preserve">5.6. Учреждение вправе с согласия Учредителя или уполномоченного им </w:t>
      </w:r>
      <w:r>
        <w:rPr>
          <w:sz w:val="26"/>
          <w:szCs w:val="26"/>
        </w:rPr>
        <w:lastRenderedPageBreak/>
        <w:t xml:space="preserve">органа использовать закреплённые за Учреждением объекты собственности в осуществляемой им деятельности, связанной с получением дохода. </w:t>
      </w:r>
    </w:p>
    <w:p w:rsidR="000F3F20" w:rsidRDefault="000F3F20" w:rsidP="002D3996">
      <w:pPr>
        <w:ind w:firstLine="708"/>
        <w:jc w:val="both"/>
        <w:rPr>
          <w:sz w:val="26"/>
          <w:szCs w:val="26"/>
        </w:rPr>
      </w:pPr>
      <w:r>
        <w:rPr>
          <w:sz w:val="26"/>
          <w:szCs w:val="26"/>
        </w:rPr>
        <w:t xml:space="preserve">5.7. При осуществлении права оперативного управления имуществом Учреждение обязано: </w:t>
      </w:r>
    </w:p>
    <w:p w:rsidR="000F3F20" w:rsidRDefault="000F3F20" w:rsidP="002D3996">
      <w:pPr>
        <w:jc w:val="both"/>
        <w:rPr>
          <w:sz w:val="26"/>
          <w:szCs w:val="26"/>
        </w:rPr>
      </w:pPr>
      <w:r>
        <w:rPr>
          <w:sz w:val="26"/>
          <w:szCs w:val="26"/>
        </w:rPr>
        <w:tab/>
        <w:t xml:space="preserve">а) обеспечивать эффективное и рациональное использование имущества согласно уставной деятельности строго по целевому назначению; </w:t>
      </w:r>
    </w:p>
    <w:p w:rsidR="000F3F20" w:rsidRDefault="000F3F20" w:rsidP="002D3996">
      <w:pPr>
        <w:jc w:val="both"/>
        <w:rPr>
          <w:sz w:val="26"/>
          <w:szCs w:val="26"/>
        </w:rPr>
      </w:pPr>
      <w:r>
        <w:rPr>
          <w:sz w:val="26"/>
          <w:szCs w:val="26"/>
        </w:rPr>
        <w:tab/>
        <w:t xml:space="preserve">б) обеспечивать сохранность имущества, не допускать ухудшения технического состояния, помимо его ухудшения, связанного с нормативным износом в процессе эксплуатации; </w:t>
      </w:r>
    </w:p>
    <w:p w:rsidR="000F3F20" w:rsidRDefault="000F3F20" w:rsidP="002D3996">
      <w:pPr>
        <w:jc w:val="both"/>
        <w:rPr>
          <w:sz w:val="26"/>
          <w:szCs w:val="26"/>
        </w:rPr>
      </w:pPr>
      <w:r>
        <w:rPr>
          <w:sz w:val="26"/>
          <w:szCs w:val="26"/>
        </w:rPr>
        <w:tab/>
        <w:t>в) осуществлять капитальный и текущий ремонт движимого и недвижимого имущества;</w:t>
      </w:r>
      <w:r>
        <w:rPr>
          <w:sz w:val="26"/>
          <w:szCs w:val="26"/>
        </w:rPr>
        <w:br/>
      </w:r>
      <w:r>
        <w:rPr>
          <w:sz w:val="26"/>
          <w:szCs w:val="26"/>
        </w:rPr>
        <w:tab/>
        <w:t xml:space="preserve">г) начислять износ (амортизационные отчисления) на изнашиваемую часть имущества согласно действующим нормативным актам; </w:t>
      </w:r>
    </w:p>
    <w:p w:rsidR="000F3F20" w:rsidRDefault="000F3F20" w:rsidP="002D3996">
      <w:pPr>
        <w:jc w:val="both"/>
        <w:rPr>
          <w:sz w:val="26"/>
          <w:szCs w:val="26"/>
        </w:rPr>
      </w:pPr>
      <w:r>
        <w:rPr>
          <w:sz w:val="26"/>
          <w:szCs w:val="26"/>
        </w:rPr>
        <w:tab/>
      </w:r>
      <w:proofErr w:type="spellStart"/>
      <w:r>
        <w:rPr>
          <w:sz w:val="26"/>
          <w:szCs w:val="26"/>
        </w:rPr>
        <w:t>д</w:t>
      </w:r>
      <w:proofErr w:type="spellEnd"/>
      <w:r>
        <w:rPr>
          <w:sz w:val="26"/>
          <w:szCs w:val="26"/>
        </w:rPr>
        <w:t xml:space="preserve">) оперативно обеспечивать устранение аварийных неисправностей (повреждений) имущества. </w:t>
      </w:r>
    </w:p>
    <w:p w:rsidR="000F3F20" w:rsidRDefault="000F3F20" w:rsidP="002D3996">
      <w:pPr>
        <w:ind w:firstLine="708"/>
        <w:jc w:val="both"/>
        <w:rPr>
          <w:sz w:val="26"/>
          <w:szCs w:val="26"/>
        </w:rPr>
      </w:pPr>
      <w:r>
        <w:rPr>
          <w:sz w:val="26"/>
          <w:szCs w:val="26"/>
        </w:rPr>
        <w:t xml:space="preserve">5.8. Собственник имущества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 </w:t>
      </w:r>
    </w:p>
    <w:p w:rsidR="000F3F20" w:rsidRDefault="000F3F20" w:rsidP="002D3996">
      <w:pPr>
        <w:ind w:firstLine="708"/>
        <w:jc w:val="both"/>
        <w:rPr>
          <w:sz w:val="26"/>
          <w:szCs w:val="26"/>
        </w:rPr>
      </w:pPr>
      <w:r>
        <w:rPr>
          <w:sz w:val="26"/>
          <w:szCs w:val="26"/>
        </w:rPr>
        <w:t xml:space="preserve">Изъятие имущества осуществляется в порядке, установленном действующим законодательством. </w:t>
      </w:r>
    </w:p>
    <w:p w:rsidR="000F3F20" w:rsidRDefault="000F3F20" w:rsidP="002D3996">
      <w:pPr>
        <w:ind w:firstLine="708"/>
        <w:jc w:val="both"/>
        <w:rPr>
          <w:sz w:val="26"/>
          <w:szCs w:val="26"/>
        </w:rPr>
      </w:pPr>
      <w:r>
        <w:rPr>
          <w:sz w:val="26"/>
          <w:szCs w:val="26"/>
        </w:rPr>
        <w:t xml:space="preserve">5.9. Материально-техническое обеспечение Учреждения, развитие его базы осуществляется, в том числе, самим Учреждением в пределах имеющихся средств.        </w:t>
      </w:r>
    </w:p>
    <w:p w:rsidR="000F3F20" w:rsidRDefault="000F3F20" w:rsidP="002D3996">
      <w:pPr>
        <w:ind w:firstLine="708"/>
        <w:jc w:val="both"/>
        <w:rPr>
          <w:sz w:val="26"/>
          <w:szCs w:val="26"/>
        </w:rPr>
      </w:pPr>
      <w:r>
        <w:rPr>
          <w:sz w:val="26"/>
          <w:szCs w:val="26"/>
        </w:rPr>
        <w:t xml:space="preserve">5.10. Учреждение предоставляет информацию (отчёт)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w:t>
      </w:r>
      <w:proofErr w:type="gramStart"/>
      <w:r>
        <w:rPr>
          <w:sz w:val="26"/>
          <w:szCs w:val="26"/>
        </w:rPr>
        <w:t>Ежегодный отчет о поступлении и расходовании финансовых и материальных средств предоставляется Учредителю и общественности в определённом прядке и в сроки, установленные действующим законодательством.</w:t>
      </w:r>
      <w:proofErr w:type="gramEnd"/>
    </w:p>
    <w:p w:rsidR="000F3F20" w:rsidRDefault="000F3F20" w:rsidP="002D3996">
      <w:pPr>
        <w:ind w:firstLine="708"/>
        <w:jc w:val="both"/>
        <w:rPr>
          <w:sz w:val="26"/>
          <w:szCs w:val="26"/>
        </w:rPr>
      </w:pPr>
      <w:r>
        <w:rPr>
          <w:sz w:val="26"/>
          <w:szCs w:val="26"/>
        </w:rPr>
        <w:t>5.11. Учреждение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Осуществление указанной деятельности Учреждением допускается, если это не противоречит федеральным законам.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0F3F20" w:rsidRDefault="000F3F20" w:rsidP="002D3996">
      <w:pPr>
        <w:ind w:firstLine="708"/>
        <w:jc w:val="both"/>
        <w:rPr>
          <w:sz w:val="26"/>
          <w:szCs w:val="26"/>
        </w:rPr>
      </w:pPr>
      <w:r>
        <w:rPr>
          <w:sz w:val="26"/>
          <w:szCs w:val="26"/>
        </w:rPr>
        <w:t>Имущество, приобретенное Учреждением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образовательной деятельности Учреждения.</w:t>
      </w:r>
    </w:p>
    <w:p w:rsidR="000F3F20" w:rsidRDefault="000F3F20" w:rsidP="002D3996">
      <w:pPr>
        <w:ind w:firstLine="708"/>
        <w:jc w:val="both"/>
        <w:rPr>
          <w:rFonts w:eastAsia="Times New Roman" w:cs="Times New Roman"/>
          <w:sz w:val="26"/>
          <w:szCs w:val="26"/>
        </w:rPr>
      </w:pPr>
      <w:r>
        <w:rPr>
          <w:sz w:val="26"/>
          <w:szCs w:val="26"/>
        </w:rPr>
        <w:t>Учреждение обязано предоставлять в департамент имущественных и земельных отношений администрации Старооскольского городского округа сведения об указанном имуществе в установленном порядке.</w:t>
      </w:r>
    </w:p>
    <w:p w:rsidR="000F3F20" w:rsidRDefault="000F3F20" w:rsidP="002D3996">
      <w:pPr>
        <w:ind w:firstLine="360"/>
        <w:jc w:val="both"/>
        <w:rPr>
          <w:rFonts w:cs="Times New Roman"/>
          <w:sz w:val="26"/>
          <w:szCs w:val="26"/>
        </w:rPr>
      </w:pPr>
      <w:r>
        <w:rPr>
          <w:rFonts w:eastAsia="Times New Roman" w:cs="Times New Roman"/>
          <w:sz w:val="26"/>
          <w:szCs w:val="26"/>
        </w:rPr>
        <w:t xml:space="preserve"> </w:t>
      </w:r>
      <w:r>
        <w:rPr>
          <w:sz w:val="26"/>
          <w:szCs w:val="26"/>
        </w:rPr>
        <w:t>5.12. Учреждение в установленном порядке ведет делопроизводство и хранит документы по всем направлениям деятельности.</w:t>
      </w:r>
    </w:p>
    <w:p w:rsidR="000F3F20" w:rsidRDefault="000F3F20" w:rsidP="002D3996">
      <w:pPr>
        <w:pStyle w:val="a5"/>
        <w:jc w:val="both"/>
        <w:rPr>
          <w:rFonts w:ascii="Times New Roman" w:hAnsi="Times New Roman" w:cs="Times New Roman"/>
          <w:sz w:val="26"/>
          <w:szCs w:val="26"/>
        </w:rPr>
      </w:pPr>
    </w:p>
    <w:p w:rsidR="000F3F20" w:rsidRDefault="000F3F20" w:rsidP="002D3996">
      <w:pPr>
        <w:pStyle w:val="1"/>
        <w:jc w:val="center"/>
        <w:rPr>
          <w:rFonts w:ascii="Times New Roman" w:hAnsi="Times New Roman" w:cs="Times New Roman"/>
          <w:b/>
          <w:bCs/>
          <w:spacing w:val="-2"/>
          <w:sz w:val="26"/>
          <w:szCs w:val="26"/>
        </w:rPr>
      </w:pPr>
      <w:r>
        <w:rPr>
          <w:rFonts w:ascii="Times New Roman" w:hAnsi="Times New Roman" w:cs="Times New Roman"/>
          <w:b/>
          <w:bCs/>
          <w:spacing w:val="-2"/>
          <w:sz w:val="26"/>
          <w:szCs w:val="26"/>
        </w:rPr>
        <w:t>6. Локальные нормативные акты Учреждения</w:t>
      </w:r>
    </w:p>
    <w:p w:rsidR="000F3F20" w:rsidRDefault="000F3F20" w:rsidP="002D3996">
      <w:pPr>
        <w:pStyle w:val="1"/>
        <w:jc w:val="center"/>
        <w:rPr>
          <w:rFonts w:ascii="Times New Roman" w:hAnsi="Times New Roman" w:cs="Times New Roman"/>
          <w:b/>
          <w:bCs/>
          <w:spacing w:val="-2"/>
          <w:sz w:val="26"/>
          <w:szCs w:val="26"/>
        </w:rPr>
      </w:pP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6.1. Учреждение имеет право принимать локальные нормативные  акты, регламентирующие его деятельность, в форме:</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а) приказов заведующего Учреждением;</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б) положений;</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в) инструкций;</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г) правил;</w:t>
      </w:r>
    </w:p>
    <w:p w:rsidR="000F3F20" w:rsidRDefault="000F3F20" w:rsidP="002D3996">
      <w:pPr>
        <w:pStyle w:val="1"/>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графиков;</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ж) коллективного договора;</w:t>
      </w:r>
    </w:p>
    <w:p w:rsidR="000F3F20" w:rsidRDefault="000F3F20" w:rsidP="002D3996">
      <w:pPr>
        <w:pStyle w:val="1"/>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планов;</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и) учебных планов;</w:t>
      </w:r>
    </w:p>
    <w:p w:rsidR="000F3F20" w:rsidRPr="00E732AF" w:rsidRDefault="000F3F20" w:rsidP="00E732AF">
      <w:pPr>
        <w:pStyle w:val="1"/>
        <w:ind w:firstLine="709"/>
        <w:jc w:val="both"/>
        <w:rPr>
          <w:rFonts w:ascii="Times New Roman" w:hAnsi="Times New Roman"/>
          <w:sz w:val="26"/>
          <w:szCs w:val="26"/>
        </w:rPr>
      </w:pPr>
      <w:r>
        <w:rPr>
          <w:rFonts w:ascii="Times New Roman" w:hAnsi="Times New Roman" w:cs="Times New Roman"/>
          <w:sz w:val="26"/>
          <w:szCs w:val="26"/>
        </w:rPr>
        <w:t xml:space="preserve">к) </w:t>
      </w:r>
      <w:r w:rsidRPr="00E732AF">
        <w:rPr>
          <w:rFonts w:ascii="Times New Roman" w:hAnsi="Times New Roman"/>
          <w:sz w:val="26"/>
          <w:szCs w:val="26"/>
        </w:rPr>
        <w:t>расписаний организованной образовательной деятельности.</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6.2. Локальные нормативные акты принимаются коллегиальными органами управления Учреждения в пределах их компетенции и утверждаются приказом заведующего Учреждением.</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6.3. При принятии локальных нормативных актов, затрагивающих права обучающихся и работников Учреждения, учитывается мнение родителей,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F3F20" w:rsidRDefault="000F3F20" w:rsidP="002D3996">
      <w:pPr>
        <w:pStyle w:val="1"/>
        <w:ind w:firstLine="709"/>
        <w:jc w:val="both"/>
        <w:rPr>
          <w:rFonts w:ascii="Times New Roman" w:hAnsi="Times New Roman" w:cs="Times New Roman"/>
          <w:sz w:val="26"/>
          <w:szCs w:val="26"/>
        </w:rPr>
      </w:pPr>
      <w:r>
        <w:rPr>
          <w:rFonts w:ascii="Times New Roman" w:hAnsi="Times New Roman" w:cs="Times New Roman"/>
          <w:sz w:val="26"/>
          <w:szCs w:val="26"/>
        </w:rPr>
        <w:t xml:space="preserve">6.4.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 </w:t>
      </w:r>
    </w:p>
    <w:p w:rsidR="000F3F20" w:rsidRDefault="000F3F20" w:rsidP="002D3996">
      <w:pPr>
        <w:pStyle w:val="1"/>
        <w:ind w:firstLine="709"/>
        <w:jc w:val="both"/>
        <w:rPr>
          <w:b/>
          <w:spacing w:val="-15"/>
          <w:sz w:val="26"/>
          <w:szCs w:val="26"/>
        </w:rPr>
      </w:pPr>
      <w:r>
        <w:rPr>
          <w:rFonts w:ascii="Times New Roman" w:hAnsi="Times New Roman" w:cs="Times New Roman"/>
          <w:sz w:val="26"/>
          <w:szCs w:val="26"/>
        </w:rPr>
        <w:t>6.5. Положения локальных нормативных актов не могут противоречить действующему законодательству и настоящему Уставу.</w:t>
      </w:r>
    </w:p>
    <w:p w:rsidR="000F3F20" w:rsidRDefault="000F3F20" w:rsidP="002D3996">
      <w:pPr>
        <w:pStyle w:val="1"/>
        <w:shd w:val="clear" w:color="auto" w:fill="FFFFFF"/>
        <w:jc w:val="both"/>
        <w:rPr>
          <w:b/>
          <w:spacing w:val="-15"/>
          <w:sz w:val="26"/>
          <w:szCs w:val="26"/>
        </w:rPr>
      </w:pPr>
    </w:p>
    <w:p w:rsidR="000F3F20" w:rsidRDefault="000F3F20" w:rsidP="00B24779">
      <w:pPr>
        <w:shd w:val="clear" w:color="auto" w:fill="FFFFFF"/>
        <w:ind w:left="360"/>
        <w:jc w:val="center"/>
        <w:rPr>
          <w:rFonts w:cs="Times New Roman"/>
          <w:spacing w:val="-10"/>
          <w:sz w:val="26"/>
          <w:szCs w:val="26"/>
        </w:rPr>
      </w:pPr>
      <w:r>
        <w:rPr>
          <w:b/>
          <w:sz w:val="26"/>
          <w:szCs w:val="26"/>
        </w:rPr>
        <w:t>7. Внесение изменений в Устав Учреждения</w:t>
      </w:r>
    </w:p>
    <w:p w:rsidR="000F3F20" w:rsidRDefault="000F3F20" w:rsidP="002D3996">
      <w:pPr>
        <w:shd w:val="clear" w:color="auto" w:fill="FFFFFF"/>
        <w:ind w:left="720"/>
        <w:rPr>
          <w:rFonts w:cs="Times New Roman"/>
          <w:spacing w:val="-10"/>
          <w:sz w:val="26"/>
          <w:szCs w:val="26"/>
        </w:rPr>
      </w:pPr>
    </w:p>
    <w:p w:rsidR="000F3F20" w:rsidRDefault="000F3F20" w:rsidP="002D3996">
      <w:pPr>
        <w:pStyle w:val="a6"/>
        <w:ind w:firstLine="720"/>
        <w:jc w:val="both"/>
        <w:rPr>
          <w:rFonts w:ascii="Times New Roman" w:hAnsi="Times New Roman" w:cs="Times New Roman"/>
          <w:sz w:val="26"/>
          <w:szCs w:val="26"/>
        </w:rPr>
      </w:pPr>
      <w:r>
        <w:rPr>
          <w:rFonts w:ascii="Times New Roman" w:hAnsi="Times New Roman" w:cs="Times New Roman"/>
          <w:spacing w:val="-10"/>
          <w:sz w:val="26"/>
          <w:szCs w:val="26"/>
        </w:rPr>
        <w:t>7.1.</w:t>
      </w:r>
      <w:r>
        <w:rPr>
          <w:rFonts w:ascii="Times New Roman" w:hAnsi="Times New Roman" w:cs="Times New Roman"/>
          <w:sz w:val="26"/>
          <w:szCs w:val="26"/>
        </w:rPr>
        <w:tab/>
      </w:r>
      <w:r>
        <w:rPr>
          <w:rFonts w:ascii="Times New Roman" w:hAnsi="Times New Roman" w:cs="Times New Roman"/>
          <w:sz w:val="26"/>
        </w:rPr>
        <w:t>Изменения в Устав, а также Устав Учреждения в новой редакции утверждаются Учредителем.</w:t>
      </w:r>
    </w:p>
    <w:p w:rsidR="000F3F20" w:rsidRDefault="000F3F20" w:rsidP="002D3996">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Государственная регистрация Устава Учреждения в новой редакции, изменений  в Устав осуществляется в порядке, установленном законодательством Российской Федерации.</w:t>
      </w:r>
    </w:p>
    <w:p w:rsidR="000F3F20" w:rsidRDefault="000F3F20" w:rsidP="002D3996">
      <w:pPr>
        <w:pStyle w:val="ConsPlusNonformat"/>
        <w:ind w:firstLine="708"/>
        <w:jc w:val="both"/>
        <w:rPr>
          <w:sz w:val="26"/>
          <w:szCs w:val="26"/>
        </w:rPr>
      </w:pPr>
      <w:r>
        <w:rPr>
          <w:rFonts w:ascii="Times New Roman" w:hAnsi="Times New Roman" w:cs="Times New Roman"/>
          <w:sz w:val="26"/>
          <w:szCs w:val="26"/>
        </w:rPr>
        <w:t>Устав Учреждения в новой редакции, изменения  в Устав вступают в силу после их государственной  регистрации.</w:t>
      </w:r>
    </w:p>
    <w:p w:rsidR="000F3F20" w:rsidRDefault="000F3F20" w:rsidP="002D3996">
      <w:pPr>
        <w:shd w:val="clear" w:color="auto" w:fill="FFFFFF"/>
        <w:spacing w:line="235" w:lineRule="atLeast"/>
        <w:ind w:firstLine="709"/>
        <w:jc w:val="both"/>
        <w:rPr>
          <w:sz w:val="26"/>
          <w:szCs w:val="26"/>
        </w:rPr>
      </w:pPr>
      <w:r>
        <w:rPr>
          <w:sz w:val="26"/>
          <w:szCs w:val="26"/>
        </w:rPr>
        <w:t>7.2. После регистрации Устава Учреждения в новой редакции ранее действующий Устав считается утратившим силу.</w:t>
      </w:r>
    </w:p>
    <w:p w:rsidR="000F3F20" w:rsidRDefault="000F3F20" w:rsidP="002D3996">
      <w:pPr>
        <w:shd w:val="clear" w:color="auto" w:fill="FFFFFF"/>
        <w:spacing w:line="235" w:lineRule="atLeast"/>
        <w:ind w:firstLine="709"/>
        <w:jc w:val="both"/>
        <w:rPr>
          <w:sz w:val="26"/>
          <w:szCs w:val="26"/>
        </w:rPr>
      </w:pPr>
    </w:p>
    <w:p w:rsidR="000F3F20" w:rsidRDefault="000F3F20" w:rsidP="002D3996">
      <w:pPr>
        <w:spacing w:line="100" w:lineRule="atLeast"/>
        <w:ind w:left="360"/>
        <w:rPr>
          <w:rFonts w:cs="Times New Roman"/>
          <w:sz w:val="26"/>
          <w:szCs w:val="26"/>
        </w:rPr>
      </w:pPr>
      <w:r>
        <w:rPr>
          <w:rFonts w:eastAsia="Times New Roman" w:cs="Times New Roman"/>
          <w:b/>
          <w:sz w:val="26"/>
        </w:rPr>
        <w:t xml:space="preserve">            </w:t>
      </w:r>
      <w:r>
        <w:rPr>
          <w:b/>
          <w:sz w:val="26"/>
        </w:rPr>
        <w:t>8. Реорганизация, изменение типа и ликвидация Учреждения</w:t>
      </w:r>
    </w:p>
    <w:p w:rsidR="000F3F20" w:rsidRDefault="000F3F20" w:rsidP="002D3996">
      <w:pPr>
        <w:spacing w:line="100" w:lineRule="atLeast"/>
        <w:ind w:left="720"/>
        <w:rPr>
          <w:rFonts w:cs="Times New Roman"/>
          <w:sz w:val="26"/>
          <w:szCs w:val="26"/>
        </w:rPr>
      </w:pP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Реорганизация Учреждения в иную некоммерческую организацию допускается в случаях и в порядке, которые установлены законом.</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lastRenderedPageBreak/>
        <w:t>8.2.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8.3.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8.4.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8.5. Ликвидация Учреждения влечет прекращение его деятельности без перехода прав и обязанностей в порядке правопреемства к другим лицам.</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Состав ликвидационной комиссии определяется при принятии решения о ликвидации Учреждения.</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8.6. При ликвидации Учреждения его имущество после удовлетворения требований кредиторов передается ликвидационной комиссией Учредителю Учреждения.</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Указанным имуществом распоряжается Учредитель, используя его на цели развития сети образовательных организаций Старооскольского городского округа.</w:t>
      </w:r>
    </w:p>
    <w:p w:rsidR="000F3F20" w:rsidRDefault="000F3F20" w:rsidP="002D3996">
      <w:pPr>
        <w:pStyle w:val="a5"/>
        <w:ind w:firstLine="709"/>
        <w:jc w:val="both"/>
        <w:rPr>
          <w:rFonts w:ascii="Times New Roman" w:hAnsi="Times New Roman" w:cs="Times New Roman"/>
          <w:sz w:val="26"/>
          <w:szCs w:val="26"/>
        </w:rPr>
      </w:pPr>
      <w:r>
        <w:rPr>
          <w:rFonts w:ascii="Times New Roman" w:hAnsi="Times New Roman" w:cs="Times New Roman"/>
          <w:sz w:val="26"/>
          <w:szCs w:val="26"/>
        </w:rPr>
        <w:t>8.7. При ликвидации Учреждения работникам гарантируется соблюдение их прав и интересов в соответствии с законодательством Российской Федерации.</w:t>
      </w:r>
    </w:p>
    <w:p w:rsidR="000F3F20" w:rsidRDefault="000F3F20" w:rsidP="002D3996">
      <w:pPr>
        <w:pStyle w:val="a5"/>
        <w:ind w:firstLine="709"/>
        <w:jc w:val="both"/>
        <w:rPr>
          <w:sz w:val="26"/>
          <w:szCs w:val="26"/>
        </w:rPr>
      </w:pPr>
      <w:r>
        <w:rPr>
          <w:rFonts w:ascii="Times New Roman" w:hAnsi="Times New Roman" w:cs="Times New Roman"/>
          <w:sz w:val="26"/>
          <w:szCs w:val="26"/>
        </w:rPr>
        <w:t>8.8. Ликвидация Учреждения считается завершенной, а Учреждение прекращает свою деятельность после внесения об этом записи в единый государственный реестр юридических лиц.</w:t>
      </w:r>
    </w:p>
    <w:p w:rsidR="000F3F20" w:rsidRDefault="000F3F20" w:rsidP="002D3996">
      <w:pPr>
        <w:spacing w:line="235" w:lineRule="atLeast"/>
        <w:jc w:val="both"/>
      </w:pPr>
    </w:p>
    <w:p w:rsidR="00C61CDE" w:rsidRDefault="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Pr="00C61CDE" w:rsidRDefault="00C61CDE" w:rsidP="00C61CDE"/>
    <w:p w:rsidR="00C61CDE" w:rsidRDefault="00C61CDE" w:rsidP="00C61CDE"/>
    <w:p w:rsidR="00C61CDE" w:rsidRDefault="00C61CDE" w:rsidP="00C61CDE"/>
    <w:p w:rsidR="000F3F20" w:rsidRPr="00C61CDE" w:rsidRDefault="00C61CDE" w:rsidP="00C61CDE">
      <w:pPr>
        <w:tabs>
          <w:tab w:val="left" w:pos="915"/>
        </w:tabs>
      </w:pPr>
      <w:r>
        <w:tab/>
      </w:r>
      <w:r w:rsidR="00F9674C">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25pt;height:578.25pt">
            <v:imagedata r:id="rId8" o:title=""/>
          </v:shape>
        </w:pict>
      </w:r>
    </w:p>
    <w:sectPr w:rsidR="000F3F20" w:rsidRPr="00C61CDE" w:rsidSect="00015C38">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20" w:rsidRDefault="000F3F20">
      <w:r>
        <w:separator/>
      </w:r>
    </w:p>
  </w:endnote>
  <w:endnote w:type="continuationSeparator" w:id="0">
    <w:p w:rsidR="000F3F20" w:rsidRDefault="000F3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20" w:rsidRDefault="000F3F20">
      <w:r>
        <w:separator/>
      </w:r>
    </w:p>
  </w:footnote>
  <w:footnote w:type="continuationSeparator" w:id="0">
    <w:p w:rsidR="000F3F20" w:rsidRDefault="000F3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20" w:rsidRDefault="00F9674C" w:rsidP="003213E4">
    <w:pPr>
      <w:pStyle w:val="a7"/>
      <w:framePr w:wrap="around" w:vAnchor="text" w:hAnchor="margin" w:xAlign="center" w:y="1"/>
      <w:rPr>
        <w:rStyle w:val="a9"/>
        <w:rFonts w:cs="Mangal"/>
      </w:rPr>
    </w:pPr>
    <w:r>
      <w:rPr>
        <w:rStyle w:val="a9"/>
        <w:rFonts w:cs="Mangal"/>
      </w:rPr>
      <w:fldChar w:fldCharType="begin"/>
    </w:r>
    <w:r w:rsidR="000F3F20">
      <w:rPr>
        <w:rStyle w:val="a9"/>
        <w:rFonts w:cs="Mangal"/>
      </w:rPr>
      <w:instrText xml:space="preserve">PAGE  </w:instrText>
    </w:r>
    <w:r>
      <w:rPr>
        <w:rStyle w:val="a9"/>
        <w:rFonts w:cs="Mangal"/>
      </w:rPr>
      <w:fldChar w:fldCharType="end"/>
    </w:r>
  </w:p>
  <w:p w:rsidR="000F3F20" w:rsidRDefault="000F3F2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20" w:rsidRDefault="00F9674C" w:rsidP="003213E4">
    <w:pPr>
      <w:pStyle w:val="a7"/>
      <w:framePr w:wrap="around" w:vAnchor="text" w:hAnchor="margin" w:xAlign="center" w:y="1"/>
      <w:rPr>
        <w:rStyle w:val="a9"/>
        <w:rFonts w:cs="Mangal"/>
      </w:rPr>
    </w:pPr>
    <w:r>
      <w:rPr>
        <w:rStyle w:val="a9"/>
        <w:rFonts w:cs="Mangal"/>
      </w:rPr>
      <w:fldChar w:fldCharType="begin"/>
    </w:r>
    <w:r w:rsidR="000F3F20">
      <w:rPr>
        <w:rStyle w:val="a9"/>
        <w:rFonts w:cs="Mangal"/>
      </w:rPr>
      <w:instrText xml:space="preserve">PAGE  </w:instrText>
    </w:r>
    <w:r>
      <w:rPr>
        <w:rStyle w:val="a9"/>
        <w:rFonts w:cs="Mangal"/>
      </w:rPr>
      <w:fldChar w:fldCharType="separate"/>
    </w:r>
    <w:r w:rsidR="004F6BDA">
      <w:rPr>
        <w:rStyle w:val="a9"/>
        <w:rFonts w:cs="Mangal"/>
        <w:noProof/>
      </w:rPr>
      <w:t>2</w:t>
    </w:r>
    <w:r>
      <w:rPr>
        <w:rStyle w:val="a9"/>
        <w:rFonts w:cs="Mangal"/>
      </w:rPr>
      <w:fldChar w:fldCharType="end"/>
    </w:r>
  </w:p>
  <w:p w:rsidR="000F3F20" w:rsidRDefault="000F3F2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996"/>
    <w:rsid w:val="00015C38"/>
    <w:rsid w:val="000423A1"/>
    <w:rsid w:val="000F3F20"/>
    <w:rsid w:val="0013444C"/>
    <w:rsid w:val="001615F4"/>
    <w:rsid w:val="00164F9E"/>
    <w:rsid w:val="00186BA9"/>
    <w:rsid w:val="00194E6B"/>
    <w:rsid w:val="00195927"/>
    <w:rsid w:val="001A298F"/>
    <w:rsid w:val="001C5462"/>
    <w:rsid w:val="00230114"/>
    <w:rsid w:val="002D3996"/>
    <w:rsid w:val="003213E4"/>
    <w:rsid w:val="00364BC8"/>
    <w:rsid w:val="0036577F"/>
    <w:rsid w:val="003D0959"/>
    <w:rsid w:val="003F60A3"/>
    <w:rsid w:val="00490293"/>
    <w:rsid w:val="004E77BD"/>
    <w:rsid w:val="004F0A2F"/>
    <w:rsid w:val="004F6BDA"/>
    <w:rsid w:val="00586415"/>
    <w:rsid w:val="005A4395"/>
    <w:rsid w:val="005F68CE"/>
    <w:rsid w:val="00674FD5"/>
    <w:rsid w:val="006D7F9F"/>
    <w:rsid w:val="006F0F75"/>
    <w:rsid w:val="006F40CF"/>
    <w:rsid w:val="0072124C"/>
    <w:rsid w:val="00750047"/>
    <w:rsid w:val="00771C8D"/>
    <w:rsid w:val="007A1674"/>
    <w:rsid w:val="00803D02"/>
    <w:rsid w:val="008D36E1"/>
    <w:rsid w:val="008E2112"/>
    <w:rsid w:val="00945B79"/>
    <w:rsid w:val="0097445B"/>
    <w:rsid w:val="00A179B2"/>
    <w:rsid w:val="00A2201D"/>
    <w:rsid w:val="00A86551"/>
    <w:rsid w:val="00B17B50"/>
    <w:rsid w:val="00B24779"/>
    <w:rsid w:val="00B74297"/>
    <w:rsid w:val="00B770C1"/>
    <w:rsid w:val="00BB49E2"/>
    <w:rsid w:val="00C61CDE"/>
    <w:rsid w:val="00D04276"/>
    <w:rsid w:val="00D20F9D"/>
    <w:rsid w:val="00D620DF"/>
    <w:rsid w:val="00DA3B26"/>
    <w:rsid w:val="00DE4AC9"/>
    <w:rsid w:val="00DF172C"/>
    <w:rsid w:val="00E35C1C"/>
    <w:rsid w:val="00E50767"/>
    <w:rsid w:val="00E732AF"/>
    <w:rsid w:val="00F773B6"/>
    <w:rsid w:val="00F91B09"/>
    <w:rsid w:val="00F9674C"/>
    <w:rsid w:val="00FE1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96"/>
    <w:pPr>
      <w:widowControl w:val="0"/>
      <w:suppressAutoHyphens/>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D3996"/>
    <w:rPr>
      <w:rFonts w:cs="Times New Roman"/>
      <w:color w:val="000080"/>
      <w:u w:val="single"/>
    </w:rPr>
  </w:style>
  <w:style w:type="paragraph" w:styleId="a4">
    <w:name w:val="Normal (Web)"/>
    <w:basedOn w:val="a"/>
    <w:uiPriority w:val="99"/>
    <w:semiHidden/>
    <w:rsid w:val="002D3996"/>
    <w:pPr>
      <w:spacing w:before="280" w:after="280"/>
    </w:pPr>
  </w:style>
  <w:style w:type="paragraph" w:styleId="a5">
    <w:name w:val="No Spacing"/>
    <w:uiPriority w:val="99"/>
    <w:qFormat/>
    <w:rsid w:val="002D3996"/>
    <w:pPr>
      <w:suppressAutoHyphens/>
    </w:pPr>
    <w:rPr>
      <w:rFonts w:cs="Calibri"/>
      <w:lang w:eastAsia="zh-CN"/>
    </w:rPr>
  </w:style>
  <w:style w:type="paragraph" w:customStyle="1" w:styleId="ConsNonformat">
    <w:name w:val="ConsNonformat"/>
    <w:uiPriority w:val="99"/>
    <w:rsid w:val="002D3996"/>
    <w:pPr>
      <w:suppressAutoHyphens/>
    </w:pPr>
    <w:rPr>
      <w:rFonts w:ascii="Courier New" w:hAnsi="Courier New" w:cs="Courier New"/>
      <w:kern w:val="2"/>
      <w:sz w:val="16"/>
      <w:szCs w:val="20"/>
      <w:lang w:eastAsia="zh-CN"/>
    </w:rPr>
  </w:style>
  <w:style w:type="paragraph" w:customStyle="1" w:styleId="a6">
    <w:name w:val="??? ?????????"/>
    <w:uiPriority w:val="99"/>
    <w:rsid w:val="002D3996"/>
    <w:pPr>
      <w:suppressAutoHyphens/>
      <w:overflowPunct w:val="0"/>
      <w:autoSpaceDE w:val="0"/>
    </w:pPr>
    <w:rPr>
      <w:rFonts w:cs="Calibri"/>
      <w:kern w:val="2"/>
      <w:szCs w:val="20"/>
      <w:lang w:eastAsia="zh-CN"/>
    </w:rPr>
  </w:style>
  <w:style w:type="paragraph" w:customStyle="1" w:styleId="ConsPlusNonformat">
    <w:name w:val="ConsPlusNonformat"/>
    <w:uiPriority w:val="99"/>
    <w:rsid w:val="002D3996"/>
    <w:pPr>
      <w:widowControl w:val="0"/>
      <w:suppressAutoHyphens/>
      <w:autoSpaceDE w:val="0"/>
    </w:pPr>
    <w:rPr>
      <w:rFonts w:ascii="Courier New" w:eastAsia="Times New Roman" w:hAnsi="Courier New" w:cs="Courier New"/>
      <w:sz w:val="20"/>
      <w:szCs w:val="20"/>
      <w:lang w:eastAsia="zh-CN"/>
    </w:rPr>
  </w:style>
  <w:style w:type="paragraph" w:customStyle="1" w:styleId="1">
    <w:name w:val="Без интервала1"/>
    <w:uiPriority w:val="99"/>
    <w:rsid w:val="002D3996"/>
    <w:pPr>
      <w:suppressAutoHyphens/>
    </w:pPr>
    <w:rPr>
      <w:rFonts w:eastAsia="Times New Roman" w:cs="Calibri"/>
      <w:lang w:eastAsia="zh-CN"/>
    </w:rPr>
  </w:style>
  <w:style w:type="paragraph" w:customStyle="1" w:styleId="p4">
    <w:name w:val="p4"/>
    <w:basedOn w:val="a"/>
    <w:uiPriority w:val="99"/>
    <w:rsid w:val="002D3996"/>
    <w:pPr>
      <w:spacing w:before="280" w:after="280"/>
    </w:pPr>
    <w:rPr>
      <w:rFonts w:eastAsia="Calibri" w:cs="Times New Roman"/>
    </w:rPr>
  </w:style>
  <w:style w:type="paragraph" w:customStyle="1" w:styleId="p5">
    <w:name w:val="p5"/>
    <w:basedOn w:val="a"/>
    <w:uiPriority w:val="99"/>
    <w:rsid w:val="002D3996"/>
    <w:pPr>
      <w:spacing w:before="280" w:after="280"/>
    </w:pPr>
    <w:rPr>
      <w:rFonts w:eastAsia="Calibri" w:cs="Times New Roman"/>
    </w:rPr>
  </w:style>
  <w:style w:type="paragraph" w:customStyle="1" w:styleId="p7">
    <w:name w:val="p7"/>
    <w:basedOn w:val="a"/>
    <w:uiPriority w:val="99"/>
    <w:rsid w:val="002D3996"/>
    <w:pPr>
      <w:spacing w:before="280" w:after="280"/>
    </w:pPr>
    <w:rPr>
      <w:rFonts w:eastAsia="Calibri" w:cs="Times New Roman"/>
    </w:rPr>
  </w:style>
  <w:style w:type="paragraph" w:customStyle="1" w:styleId="10">
    <w:name w:val="Абзац списка1"/>
    <w:basedOn w:val="a"/>
    <w:uiPriority w:val="99"/>
    <w:rsid w:val="002D3996"/>
    <w:pPr>
      <w:ind w:left="720"/>
    </w:pPr>
  </w:style>
  <w:style w:type="character" w:customStyle="1" w:styleId="blk">
    <w:name w:val="blk"/>
    <w:basedOn w:val="a0"/>
    <w:uiPriority w:val="99"/>
    <w:rsid w:val="002D3996"/>
    <w:rPr>
      <w:rFonts w:cs="Times New Roman"/>
    </w:rPr>
  </w:style>
  <w:style w:type="character" w:customStyle="1" w:styleId="ep">
    <w:name w:val="ep"/>
    <w:basedOn w:val="a0"/>
    <w:uiPriority w:val="99"/>
    <w:rsid w:val="002D3996"/>
    <w:rPr>
      <w:rFonts w:cs="Times New Roman"/>
    </w:rPr>
  </w:style>
  <w:style w:type="character" w:customStyle="1" w:styleId="apple-converted-space">
    <w:name w:val="apple-converted-space"/>
    <w:basedOn w:val="a0"/>
    <w:uiPriority w:val="99"/>
    <w:rsid w:val="002D3996"/>
    <w:rPr>
      <w:rFonts w:cs="Times New Roman"/>
    </w:rPr>
  </w:style>
  <w:style w:type="character" w:customStyle="1" w:styleId="s1">
    <w:name w:val="s1"/>
    <w:uiPriority w:val="99"/>
    <w:rsid w:val="002D3996"/>
  </w:style>
  <w:style w:type="paragraph" w:styleId="a7">
    <w:name w:val="header"/>
    <w:basedOn w:val="a"/>
    <w:link w:val="a8"/>
    <w:uiPriority w:val="99"/>
    <w:rsid w:val="00015C38"/>
    <w:pPr>
      <w:tabs>
        <w:tab w:val="center" w:pos="4677"/>
        <w:tab w:val="right" w:pos="9355"/>
      </w:tabs>
    </w:pPr>
  </w:style>
  <w:style w:type="character" w:customStyle="1" w:styleId="a8">
    <w:name w:val="Верхний колонтитул Знак"/>
    <w:basedOn w:val="a0"/>
    <w:link w:val="a7"/>
    <w:uiPriority w:val="99"/>
    <w:semiHidden/>
    <w:locked/>
    <w:rsid w:val="00BB49E2"/>
    <w:rPr>
      <w:rFonts w:ascii="Times New Roman" w:eastAsia="SimSun" w:hAnsi="Times New Roman" w:cs="Mangal"/>
      <w:kern w:val="2"/>
      <w:sz w:val="21"/>
      <w:szCs w:val="21"/>
      <w:lang w:eastAsia="zh-CN" w:bidi="hi-IN"/>
    </w:rPr>
  </w:style>
  <w:style w:type="character" w:styleId="a9">
    <w:name w:val="page number"/>
    <w:basedOn w:val="a0"/>
    <w:uiPriority w:val="99"/>
    <w:rsid w:val="00015C38"/>
    <w:rPr>
      <w:rFonts w:cs="Times New Roman"/>
    </w:rPr>
  </w:style>
  <w:style w:type="paragraph" w:styleId="aa">
    <w:name w:val="footer"/>
    <w:basedOn w:val="a"/>
    <w:link w:val="ab"/>
    <w:uiPriority w:val="99"/>
    <w:rsid w:val="004F0A2F"/>
    <w:pPr>
      <w:tabs>
        <w:tab w:val="center" w:pos="4677"/>
        <w:tab w:val="right" w:pos="9355"/>
      </w:tabs>
    </w:pPr>
  </w:style>
  <w:style w:type="character" w:customStyle="1" w:styleId="ab">
    <w:name w:val="Нижний колонтитул Знак"/>
    <w:basedOn w:val="a0"/>
    <w:link w:val="aa"/>
    <w:uiPriority w:val="99"/>
    <w:semiHidden/>
    <w:locked/>
    <w:rsid w:val="0036577F"/>
    <w:rPr>
      <w:rFonts w:ascii="Times New Roman" w:eastAsia="SimSun" w:hAnsi="Times New Roman" w:cs="Mangal"/>
      <w:kern w:val="2"/>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1836646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rg.ru/2012/12/30/obrazovanie-do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17</Pages>
  <Words>4373</Words>
  <Characters>35122</Characters>
  <Application>Microsoft Office Word</Application>
  <DocSecurity>0</DocSecurity>
  <Lines>292</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16</cp:revision>
  <cp:lastPrinted>2015-11-20T06:30:00Z</cp:lastPrinted>
  <dcterms:created xsi:type="dcterms:W3CDTF">2015-09-30T06:47:00Z</dcterms:created>
  <dcterms:modified xsi:type="dcterms:W3CDTF">2016-02-19T07:46:00Z</dcterms:modified>
</cp:coreProperties>
</file>