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3B266B">
        <w:trPr>
          <w:trHeight w:hRule="exact" w:val="10800"/>
          <w:jc w:val="center"/>
        </w:trPr>
        <w:tc>
          <w:tcPr>
            <w:tcW w:w="3840" w:type="dxa"/>
          </w:tcPr>
          <w:p w:rsidR="003B266B" w:rsidRPr="003B266B" w:rsidRDefault="003578F3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Чему учить детей с 2 до 3 лет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B26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·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Сформировать у детей представления о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причинах возникновения пожаров;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объяснить, чем опасен открытый огонь;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подвести к пониманию вероятных последствий детских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шалостей.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· Познакомить с историей появления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электробытовых приборов (утюг, пылесос, стиральная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машина…), учить безопасному обращению с ними.</w:t>
            </w:r>
          </w:p>
          <w:p w:rsid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· Формировать чувство повышенной опасности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огня: рассказать о признаках и свойствах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легковоспламеняющихся </w:t>
            </w:r>
          </w:p>
          <w:p w:rsidR="003B266B" w:rsidRP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="003B266B" w:rsidRPr="00305CF2">
              <w:rPr>
                <w:rFonts w:ascii="Times New Roman" w:hAnsi="Times New Roman" w:cs="Times New Roman"/>
                <w:color w:val="000000"/>
                <w:lang w:val="ru-RU"/>
              </w:rPr>
              <w:t>редметов и материалов;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формировать правильное отношение к огнеопасным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предметам.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· Познакомить с правилами поведения во время пожара.</w:t>
            </w:r>
          </w:p>
          <w:p w:rsid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· Выучить наизусть важную информацию о себе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(фамилия, имя, домашний адрес, телефон); учить набирать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номер МЧС (пожарной службы);</w:t>
            </w:r>
          </w:p>
          <w:p w:rsidR="003B266B" w:rsidRPr="00305CF2" w:rsidRDefault="003B266B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формировать навык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общения с дежурным пожарной части в экстремальной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ситуации.</w:t>
            </w:r>
          </w:p>
          <w:p w:rsidR="00305CF2" w:rsidRDefault="003B266B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· Продолжать знакомить детей с профессией пожарного и</w:t>
            </w:r>
            <w:r w:rsidR="00305CF2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305CF2">
              <w:rPr>
                <w:rFonts w:ascii="Times New Roman" w:hAnsi="Times New Roman" w:cs="Times New Roman"/>
                <w:color w:val="000000"/>
                <w:lang w:val="ru-RU"/>
              </w:rPr>
              <w:t>техникой, помогающей тушить пожар.</w:t>
            </w: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73500A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t xml:space="preserve">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B13B23E" wp14:editId="4DA9C7C5">
                  <wp:extent cx="1678647" cy="2400300"/>
                  <wp:effectExtent l="0" t="0" r="0" b="0"/>
                  <wp:docPr id="11" name="Рисунок 11" descr="http://img0.liveinternet.ru/images/foto/c/1/apps/4/998/4998932_de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foto/c/1/apps/4/998/4998932_de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27" cy="249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Pr="00305CF2" w:rsidRDefault="00305CF2" w:rsidP="00305C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578F3" w:rsidRDefault="003578F3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305CF2" w:rsidRDefault="00305CF2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color w:val="000000"/>
                <w:lang w:val="ru-RU"/>
              </w:rPr>
            </w:pPr>
          </w:p>
          <w:p w:rsidR="001A609A" w:rsidRPr="00667911" w:rsidRDefault="003B266B" w:rsidP="003B266B">
            <w:pPr>
              <w:pStyle w:val="a6"/>
              <w:rPr>
                <w:lang w:val="ru-RU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  <w:lang w:val="ru-RU"/>
              </w:rPr>
              <w:t>Советуем прочитать детям:</w:t>
            </w:r>
          </w:p>
          <w:p w:rsidR="001A609A" w:rsidRPr="00667911" w:rsidRDefault="001A609A" w:rsidP="006B335E">
            <w:pPr>
              <w:pStyle w:val="2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A609A" w:rsidRPr="00E32028" w:rsidTr="009E545D">
              <w:trPr>
                <w:trHeight w:hRule="exact" w:val="10774"/>
              </w:trPr>
              <w:tc>
                <w:tcPr>
                  <w:tcW w:w="5000" w:type="pct"/>
                </w:tcPr>
                <w:p w:rsidR="003B266B" w:rsidRPr="003578F3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ru-RU"/>
                    </w:rPr>
                  </w:pPr>
                  <w:r w:rsidRPr="003578F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val="ru-RU"/>
                    </w:rPr>
                    <w:t>Советуем прочитать детям: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Баданов М. Костер.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proofErr w:type="spellStart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Барто</w:t>
                  </w:r>
                  <w:proofErr w:type="spellEnd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А. Гроза.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Бороздин В. Поехали!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Волынский Т. Кошкин дом.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proofErr w:type="spellStart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Гардернес</w:t>
                  </w:r>
                  <w:proofErr w:type="spellEnd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Э. Сказка о заячьем теремке и опасном</w:t>
                  </w:r>
                  <w:r w:rsid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</w:t>
                  </w: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коробке.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Голосов П. Сказка о заячьем теремке и опасном</w:t>
                  </w:r>
                  <w:r w:rsid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</w:t>
                  </w: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коробке.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Дмитриев Т. Тетя Варя — электросварщица.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proofErr w:type="spellStart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Жигулин</w:t>
                  </w:r>
                  <w:proofErr w:type="spellEnd"/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А. Пожары.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Житков Б. Пожар в море. Пожар. Дым.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Зуев К. Машину проверяю.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Ильин Е. Солнечный факел.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Иоселиани О. Пожарная команда.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Куклин Л. Сталевар. Кузнец. Пожарный.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Маршак С. Кошкин дом. Вчера и сегодня (отрывок).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Пожар. Рассказ о неизвестном герое.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Михалков С. Дядя Степа (отрывок).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Новичихин Е. Ноль — один. Спички.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Оленев К. Красная машина.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Орлова Д. Как Сто бед хотел испугать волка, а сам</w:t>
                  </w:r>
                  <w:r w:rsidR="003578F3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</w:t>
                  </w: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чуть не сгорел.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Пермяк Е. Как Огонь Воду замуж взял.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Распутин В. Костер.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Смирнов О. Степной пожар.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Сухомлинский В. Воробышек и огонь.</w:t>
                  </w:r>
                </w:p>
                <w:p w:rsidR="003B266B" w:rsidRPr="00305CF2" w:rsidRDefault="003B266B" w:rsidP="00305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05CF2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Толстой Л. Пожар. Пожарные собаки.</w:t>
                  </w:r>
                </w:p>
                <w:p w:rsidR="003B266B" w:rsidRPr="003578F3" w:rsidRDefault="003B266B" w:rsidP="003B266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proofErr w:type="spellStart"/>
                  <w:r w:rsidRPr="003578F3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Хоринская</w:t>
                  </w:r>
                  <w:proofErr w:type="spellEnd"/>
                  <w:r w:rsidRPr="003578F3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Е. Спичка-невеличка</w:t>
                  </w:r>
                </w:p>
                <w:p w:rsidR="003B266B" w:rsidRPr="003578F3" w:rsidRDefault="003B266B" w:rsidP="003B266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3578F3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Цыферов Г. Жил на свете слоненок.</w:t>
                  </w:r>
                </w:p>
                <w:p w:rsidR="009E545D" w:rsidRPr="003578F3" w:rsidRDefault="003B266B" w:rsidP="003B266B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  <w:r w:rsidRPr="003578F3"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>Чуковский К. Путаница</w:t>
                  </w:r>
                </w:p>
                <w:p w:rsidR="009E545D" w:rsidRPr="00667911" w:rsidRDefault="00557E97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F0E420F" wp14:editId="3603D730">
                        <wp:extent cx="1600200" cy="1796415"/>
                        <wp:effectExtent l="0" t="0" r="0" b="0"/>
                        <wp:docPr id="10" name="Рисунок 10" descr="https://im0-tub-ru.yandex.net/i?id=0a8be7f2785a64fc9d5748a4aef5955f&amp;n=33&amp;h=215&amp;w=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0-tub-ru.yandex.net/i?id=0a8be7f2785a64fc9d5748a4aef5955f&amp;n=33&amp;h=215&amp;w=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938" cy="18006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09A" w:rsidRPr="00667911" w:rsidRDefault="001A609A" w:rsidP="00662194">
                  <w:pPr>
                    <w:rPr>
                      <w:lang w:val="ru-RU"/>
                    </w:rPr>
                  </w:pPr>
                </w:p>
              </w:tc>
            </w:tr>
            <w:tr w:rsidR="001A609A" w:rsidRPr="00E32028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0B719F" w:rsidTr="0033590D">
              <w:trPr>
                <w:trHeight w:hRule="exact" w:val="5671"/>
              </w:trPr>
              <w:tc>
                <w:tcPr>
                  <w:tcW w:w="5000" w:type="pct"/>
                </w:tcPr>
                <w:p w:rsidR="00D2660B" w:rsidRPr="00D2660B" w:rsidRDefault="00D2660B" w:rsidP="00801F1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  <w:r w:rsidRPr="00D2660B"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  <w:t>Муниципальное бюджетное дошкольное образовательное</w:t>
                  </w:r>
                </w:p>
                <w:p w:rsidR="00D2660B" w:rsidRPr="00D2660B" w:rsidRDefault="00D2660B" w:rsidP="00801F1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  <w:r w:rsidRPr="00D2660B"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  <w:t>учреждение</w:t>
                  </w:r>
                </w:p>
                <w:p w:rsidR="00D2660B" w:rsidRPr="00D2660B" w:rsidRDefault="00D2660B" w:rsidP="00801F1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  <w:r w:rsidRPr="00D2660B"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  <w:t>детский сад №27 «Берёзка»</w:t>
                  </w:r>
                </w:p>
                <w:p w:rsidR="00D2660B" w:rsidRDefault="00D2660B" w:rsidP="00801F1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  <w:proofErr w:type="spellStart"/>
                  <w:r w:rsidRPr="00D2660B"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  <w:t>Старооскольского</w:t>
                  </w:r>
                  <w:proofErr w:type="spellEnd"/>
                  <w:r w:rsidRPr="00D2660B"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  <w:t xml:space="preserve"> городского округа</w:t>
                  </w:r>
                </w:p>
                <w:p w:rsidR="00D2660B" w:rsidRDefault="00D2660B" w:rsidP="00D2660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</w:p>
                <w:p w:rsidR="00D2660B" w:rsidRPr="00D2660B" w:rsidRDefault="00D2660B" w:rsidP="00D2660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7030A1"/>
                      <w:sz w:val="24"/>
                      <w:szCs w:val="24"/>
                      <w:lang w:val="ru-RU"/>
                    </w:rPr>
                  </w:pPr>
                </w:p>
                <w:p w:rsidR="00D2660B" w:rsidRPr="00D2660B" w:rsidRDefault="00D2660B" w:rsidP="00305CF2">
                  <w:pPr>
                    <w:autoSpaceDE w:val="0"/>
                    <w:autoSpaceDN w:val="0"/>
                    <w:adjustRightInd w:val="0"/>
                    <w:spacing w:after="0" w:line="276" w:lineRule="auto"/>
                    <w:jc w:val="center"/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</w:pPr>
                  <w:r w:rsidRPr="00D2660B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>Советы</w:t>
                  </w:r>
                </w:p>
                <w:p w:rsidR="00D2660B" w:rsidRPr="00D2660B" w:rsidRDefault="00D2660B" w:rsidP="00305CF2">
                  <w:pPr>
                    <w:spacing w:line="276" w:lineRule="auto"/>
                    <w:jc w:val="center"/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</w:pPr>
                  <w:r w:rsidRPr="00D2660B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 xml:space="preserve">для </w:t>
                  </w:r>
                  <w:r w:rsidR="00305CF2" w:rsidRPr="00D2660B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>родителей</w:t>
                  </w:r>
                  <w:r w:rsidR="00305CF2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 xml:space="preserve"> </w:t>
                  </w:r>
                  <w:r w:rsidRPr="00D2660B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>любознательных</w:t>
                  </w:r>
                  <w:r w:rsidR="00305CF2">
                    <w:rPr>
                      <w:rFonts w:ascii="TimesNewRomanPSMT" w:hAnsi="TimesNewRomanPSMT" w:cs="TimesNewRomanPSMT"/>
                      <w:color w:val="1F497D"/>
                      <w:sz w:val="32"/>
                      <w:szCs w:val="32"/>
                      <w:lang w:val="ru-RU"/>
                    </w:rPr>
                    <w:t xml:space="preserve"> детей</w:t>
                  </w:r>
                </w:p>
                <w:p w:rsidR="00610DB0" w:rsidRDefault="00610DB0" w:rsidP="00610DB0">
                  <w:pPr>
                    <w:spacing w:after="0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</w:pPr>
                </w:p>
                <w:p w:rsidR="00610DB0" w:rsidRDefault="00610DB0" w:rsidP="00610DB0">
                  <w:pPr>
                    <w:spacing w:after="0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</w:pPr>
                </w:p>
                <w:p w:rsidR="00610DB0" w:rsidRDefault="00610DB0" w:rsidP="00610DB0">
                  <w:pPr>
                    <w:spacing w:after="0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</w:pPr>
                </w:p>
                <w:p w:rsidR="00246015" w:rsidRPr="00246015" w:rsidRDefault="003578F3" w:rsidP="00610DB0">
                  <w:pPr>
                    <w:spacing w:after="0"/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>Составили:</w:t>
                  </w:r>
                  <w:r w:rsidR="00610DB0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246015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>Гонюкова.Н.Н</w:t>
                  </w:r>
                  <w:proofErr w:type="spellEnd"/>
                  <w:r w:rsidR="00246015" w:rsidRPr="00246015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>.</w:t>
                  </w:r>
                </w:p>
                <w:p w:rsidR="00246015" w:rsidRPr="00667911" w:rsidRDefault="00246015" w:rsidP="00610DB0">
                  <w:pPr>
                    <w:spacing w:after="0"/>
                    <w:jc w:val="center"/>
                    <w:rPr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>Левченко Н.С</w:t>
                  </w:r>
                  <w:r w:rsidRPr="00246015">
                    <w:rPr>
                      <w:rFonts w:ascii="Times New Roman" w:hAnsi="Times New Roman" w:cs="Times New Roman"/>
                      <w:color w:val="1F497D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  <w:tr w:rsidR="001A609A" w:rsidRPr="000B719F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D2660B" w:rsidP="00D2660B">
            <w:pPr>
              <w:rPr>
                <w:lang w:val="ru-RU"/>
              </w:rPr>
            </w:pPr>
            <w:r w:rsidRPr="00D2660B">
              <w:rPr>
                <w:noProof/>
                <w:lang w:val="ru-RU" w:eastAsia="ru-RU"/>
              </w:rPr>
              <w:drawing>
                <wp:inline distT="0" distB="0" distL="0" distR="0" wp14:anchorId="17E609DA" wp14:editId="6F149DAD">
                  <wp:extent cx="2438400" cy="2971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52"/>
        <w:gridCol w:w="715"/>
        <w:gridCol w:w="715"/>
        <w:gridCol w:w="3855"/>
        <w:gridCol w:w="722"/>
        <w:gridCol w:w="722"/>
        <w:gridCol w:w="3863"/>
      </w:tblGrid>
      <w:tr w:rsidR="009C50C8" w:rsidRPr="00662194" w:rsidTr="0052121F">
        <w:trPr>
          <w:trHeight w:val="10760"/>
          <w:jc w:val="center"/>
        </w:trPr>
        <w:tc>
          <w:tcPr>
            <w:tcW w:w="3852" w:type="dxa"/>
          </w:tcPr>
          <w:p w:rsidR="009C50C8" w:rsidRPr="003B266B" w:rsidRDefault="009C50C8" w:rsidP="003B266B">
            <w:pPr>
              <w:jc w:val="both"/>
              <w:rPr>
                <w:sz w:val="28"/>
                <w:szCs w:val="28"/>
                <w:lang w:val="ru-RU"/>
              </w:rPr>
            </w:pPr>
            <w:r w:rsidRPr="003B266B">
              <w:rPr>
                <w:rFonts w:ascii="TimesNewRomanPS-BoldMT" w:hAnsi="TimesNewRomanPS-BoldMT" w:cs="TimesNewRomanPS-BoldMT"/>
                <w:b/>
                <w:bCs/>
                <w:color w:val="00B150"/>
                <w:sz w:val="28"/>
                <w:szCs w:val="28"/>
                <w:lang w:val="ru-RU"/>
              </w:rPr>
              <w:lastRenderedPageBreak/>
              <w:t>Советы для родителей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«Помогите детям запомнить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правила пожарной безопасности»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Пожарная безопасность дома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(в квартире)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B26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· </w:t>
            </w: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Выучите и запишите на листе бумаги ваш адрес и телефон. Положите этот листок рядом с телефонным аппаратом.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играй дома со спичками и зажигалками. Это может стать причиной пожара.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Уходя из дома или из комнаты, не забывай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выключать электроприборы, особенно утюги,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обогреватели, телевизор, светильники и т. д.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суши белье над плитой. Оно может загореться.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пользуйтесь неисправными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электроприборами.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дотрагивайтесь до электроприборов мокрыми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руками.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пользуйтесь электроприборами в ванной.</w:t>
            </w:r>
          </w:p>
          <w:p w:rsidR="009C50C8" w:rsidRPr="001F550F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накрывайте лампы и светильники тканью или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бумагой.</w:t>
            </w:r>
          </w:p>
          <w:p w:rsid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F550F">
              <w:rPr>
                <w:rFonts w:ascii="Times New Roman" w:hAnsi="Times New Roman" w:cs="Times New Roman"/>
                <w:color w:val="000000"/>
                <w:lang w:val="ru-RU"/>
              </w:rPr>
              <w:t>· Не оставляйте включенными утюг и другие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электроприборы.</w:t>
            </w:r>
          </w:p>
          <w:p w:rsid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ru-RU"/>
              </w:rPr>
            </w:pPr>
            <w:r w:rsidRPr="009C50C8">
              <w:rPr>
                <w:rFonts w:ascii="Times New Roman" w:hAnsi="Times New Roman" w:cs="Times New Roman"/>
                <w:b/>
                <w:bCs/>
                <w:color w:val="FF0000"/>
                <w:lang w:val="ru-RU"/>
              </w:rPr>
              <w:t>При пожаре в квартире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Вызовите пожарную охрану по телефону «101»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или «112».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немедленно покиньте помещение, закройте за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собой дверь.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Двигайтесь к выходу ползком или пригнувшись,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накройте голову плотной мокрой тканью.</w:t>
            </w:r>
          </w:p>
          <w:p w:rsid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Дышите через мокрый носовой платок.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9C50C8" w:rsidRDefault="009C50C8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Сообщите о пожаре соседям, зовите на помощь.</w:t>
            </w:r>
          </w:p>
          <w:p w:rsidR="00610DB0" w:rsidRDefault="00610DB0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0DB0" w:rsidRDefault="00610DB0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0DB0" w:rsidRDefault="00610DB0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0DB0" w:rsidRDefault="00610DB0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0DB0" w:rsidRPr="009C50C8" w:rsidRDefault="00610DB0" w:rsidP="009C5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715" w:type="dxa"/>
          </w:tcPr>
          <w:p w:rsidR="009C50C8" w:rsidRPr="00667911" w:rsidRDefault="009C50C8">
            <w:pPr>
              <w:rPr>
                <w:lang w:val="ru-RU"/>
              </w:rPr>
            </w:pPr>
          </w:p>
        </w:tc>
        <w:tc>
          <w:tcPr>
            <w:tcW w:w="715" w:type="dxa"/>
          </w:tcPr>
          <w:p w:rsidR="009C50C8" w:rsidRPr="00667911" w:rsidRDefault="009C50C8">
            <w:pPr>
              <w:rPr>
                <w:lang w:val="ru-RU"/>
              </w:rPr>
            </w:pPr>
          </w:p>
        </w:tc>
        <w:tc>
          <w:tcPr>
            <w:tcW w:w="3855" w:type="dxa"/>
          </w:tcPr>
          <w:p w:rsid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Пожарная безопасность в лесу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Пожар — самая большая опасность в лесу,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поэтому не разводи костер в лесу.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Никогда не балуйтесь в лесу со спичками и не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разжигайте костров. В сухую жаркую погоду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достаточно одной спички или искры от фейерверка,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чтобы лес загорелся.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Не выжигайте траву под деревьями, на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проталинах, на полянах и лугах.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Если вы оказались в лесу во время лесного</w:t>
            </w:r>
          </w:p>
          <w:p w:rsidR="009C50C8" w:rsidRP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пожара, определите направление ветра и</w:t>
            </w:r>
          </w:p>
          <w:p w:rsidR="009C50C8" w:rsidRDefault="009C50C8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направление распространения огня. Выходите из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леса в сторону, откуда дует ветер.</w:t>
            </w:r>
          </w:p>
          <w:p w:rsidR="000B719F" w:rsidRDefault="000B719F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0B719F" w:rsidRDefault="000B719F" w:rsidP="009C50C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9C50C8" w:rsidRPr="00610DB0" w:rsidRDefault="000B719F" w:rsidP="00610D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7EBE19" wp14:editId="2DD426C1">
                  <wp:extent cx="2511892" cy="3495675"/>
                  <wp:effectExtent l="0" t="0" r="3175" b="0"/>
                  <wp:docPr id="5" name="Рисунок 5" descr="http://gamejulia.ru/images/i/pozhark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amejulia.ru/images/i/pozhark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1" cy="351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0C8" w:rsidRDefault="009C50C8" w:rsidP="009C50C8">
            <w:pPr>
              <w:rPr>
                <w:lang w:val="ru-RU"/>
              </w:rPr>
            </w:pPr>
          </w:p>
          <w:p w:rsidR="009C50C8" w:rsidRDefault="009C50C8" w:rsidP="009C50C8">
            <w:pPr>
              <w:rPr>
                <w:lang w:val="ru-RU"/>
              </w:rPr>
            </w:pPr>
          </w:p>
          <w:p w:rsidR="009C50C8" w:rsidRPr="009C50C8" w:rsidRDefault="009C50C8" w:rsidP="009C50C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C50C8" w:rsidRPr="00667911" w:rsidRDefault="009C50C8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9C50C8" w:rsidRPr="00667911" w:rsidRDefault="009C50C8">
            <w:pPr>
              <w:rPr>
                <w:lang w:val="ru-RU"/>
              </w:rPr>
            </w:pPr>
          </w:p>
        </w:tc>
        <w:tc>
          <w:tcPr>
            <w:tcW w:w="3863" w:type="dxa"/>
          </w:tcPr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Правила поведения во время пожара для</w:t>
            </w:r>
          </w:p>
          <w:p w:rsidR="009C50C8" w:rsidRPr="003B266B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3B266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  <w:t>маленьких и больших.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B26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·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Если огонь не большой и горит не электроприбор,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можно попробовать сразу же затушить его,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набросив на него плотную ткань или одеяло или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залив водой.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Если огонь сразу не погас, немедленно убегай из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дома в безопасное место. И только после этого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позвони в пожарную охрану по телефону «101» или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«112».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Если не можешь убежать из горящей квартиры,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сразу же позвони по телефону «101» и сообщи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пожарным точный адрес (улица, номер дома, номер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квартиры, где и что горит). После этого зови из окна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на помощь соседей и прохожих криком «Пожар!».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Если нет телефона и не можешь выйти из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квартиры, сразу зови на помощь из окна. Если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сможешь, налей ведро воды и закрой дверь в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помещение, в котором ты находишься.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При пожаре дым намного опаснее огня.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NewRomanPSMT" w:hAnsi="TimesNewRomanPSMT" w:cs="TimesNewRomanPSMT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. Закрой нос и рот влажной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тканью. Если есть вода — лей на пол. Тебя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обязательно спасут.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· Когда приедут пожарные, во всем их слушайся 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не бойся. Они лучше знают, как тебя спасти.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Обязательно закрой форточку и дверь в комнате,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где начался пожар. Закрытая дверь может не только</w:t>
            </w:r>
          </w:p>
          <w:p w:rsidR="009C50C8" w:rsidRPr="009C50C8" w:rsidRDefault="009C50C8" w:rsidP="003B2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задержать проникновение дыма, но иногда и</w:t>
            </w:r>
          </w:p>
          <w:p w:rsidR="009C50C8" w:rsidRPr="00667911" w:rsidRDefault="009C50C8" w:rsidP="003B266B">
            <w:pPr>
              <w:rPr>
                <w:lang w:val="ru-RU"/>
              </w:rPr>
            </w:pPr>
            <w:r w:rsidRPr="009C50C8">
              <w:rPr>
                <w:rFonts w:ascii="Times New Roman" w:hAnsi="Times New Roman" w:cs="Times New Roman"/>
                <w:color w:val="000000"/>
                <w:lang w:val="ru-RU"/>
              </w:rPr>
              <w:t>погасить огонь.</w:t>
            </w: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C0"/>
    <w:rsid w:val="000B719F"/>
    <w:rsid w:val="001A609A"/>
    <w:rsid w:val="001A703C"/>
    <w:rsid w:val="001F550F"/>
    <w:rsid w:val="00246015"/>
    <w:rsid w:val="0025118E"/>
    <w:rsid w:val="00305CF2"/>
    <w:rsid w:val="0033590D"/>
    <w:rsid w:val="003578F3"/>
    <w:rsid w:val="003B266B"/>
    <w:rsid w:val="004036F0"/>
    <w:rsid w:val="00407F09"/>
    <w:rsid w:val="00414505"/>
    <w:rsid w:val="00440285"/>
    <w:rsid w:val="005014A0"/>
    <w:rsid w:val="005533C0"/>
    <w:rsid w:val="00557E97"/>
    <w:rsid w:val="00610DB0"/>
    <w:rsid w:val="00662194"/>
    <w:rsid w:val="00667911"/>
    <w:rsid w:val="006B335E"/>
    <w:rsid w:val="0073500A"/>
    <w:rsid w:val="00801F13"/>
    <w:rsid w:val="008F098B"/>
    <w:rsid w:val="009323BB"/>
    <w:rsid w:val="0094281E"/>
    <w:rsid w:val="009C50C8"/>
    <w:rsid w:val="009E545D"/>
    <w:rsid w:val="009F4F0C"/>
    <w:rsid w:val="00B07AB6"/>
    <w:rsid w:val="00B121D9"/>
    <w:rsid w:val="00B81AC7"/>
    <w:rsid w:val="00D20660"/>
    <w:rsid w:val="00D2660B"/>
    <w:rsid w:val="00D86D31"/>
    <w:rsid w:val="00E32028"/>
    <w:rsid w:val="00E75CD8"/>
    <w:rsid w:val="00E8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6AC0B-2015-4A63-AB58-896B9202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character" w:styleId="af2">
    <w:name w:val="annotation reference"/>
    <w:basedOn w:val="a1"/>
    <w:uiPriority w:val="99"/>
    <w:semiHidden/>
    <w:unhideWhenUsed/>
    <w:rsid w:val="009E545D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9E545D"/>
    <w:pPr>
      <w:spacing w:line="240" w:lineRule="auto"/>
    </w:pPr>
  </w:style>
  <w:style w:type="character" w:customStyle="1" w:styleId="af4">
    <w:name w:val="Текст примечания Знак"/>
    <w:basedOn w:val="a1"/>
    <w:link w:val="af3"/>
    <w:uiPriority w:val="99"/>
    <w:semiHidden/>
    <w:rsid w:val="009E545D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E545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E545D"/>
    <w:rPr>
      <w:b/>
      <w:bCs/>
    </w:rPr>
  </w:style>
  <w:style w:type="paragraph" w:styleId="af7">
    <w:name w:val="Balloon Text"/>
    <w:basedOn w:val="a0"/>
    <w:link w:val="af8"/>
    <w:uiPriority w:val="99"/>
    <w:semiHidden/>
    <w:unhideWhenUsed/>
    <w:rsid w:val="009E5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9E5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%20b5045\AppData\Roaming\Microsoft\&#1064;&#1072;&#1073;&#1083;&#1086;&#1085;&#1099;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356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b5045</dc:creator>
  <cp:keywords/>
  <cp:lastModifiedBy>Lenovo b5045</cp:lastModifiedBy>
  <cp:revision>19</cp:revision>
  <dcterms:created xsi:type="dcterms:W3CDTF">2017-06-02T09:52:00Z</dcterms:created>
  <dcterms:modified xsi:type="dcterms:W3CDTF">2017-07-04T14:18:00Z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