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9D0E72" w:rsidRPr="00184BE7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D0E72" w:rsidRPr="00184BE7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ребёнок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Педагог-психолог</w:t>
      </w:r>
    </w:p>
    <w:p w:rsidR="009D0E72" w:rsidRPr="00184BE7" w:rsidRDefault="009D0E72" w:rsidP="009D0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Вторникова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В.Г.</w:t>
      </w:r>
    </w:p>
    <w:p w:rsidR="009D0E72" w:rsidRPr="00184BE7" w:rsidRDefault="009D0E72" w:rsidP="009D0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Default="009D0E72" w:rsidP="009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D0E72" w:rsidRPr="009D0E72" w:rsidRDefault="009D0E72" w:rsidP="009D0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тарый Оскол, 2019г.</w:t>
      </w:r>
    </w:p>
    <w:p w:rsidR="00366D36" w:rsidRPr="009D0E72" w:rsidRDefault="009D0E72" w:rsidP="009D0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  <w:r w:rsidR="00366D36" w:rsidRPr="009D0E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66D36" w:rsidRPr="009D0E72">
        <w:rPr>
          <w:rFonts w:ascii="Times New Roman" w:hAnsi="Times New Roman" w:cs="Times New Roman"/>
          <w:b/>
          <w:sz w:val="28"/>
          <w:szCs w:val="28"/>
        </w:rPr>
        <w:t>Гиперактивный</w:t>
      </w:r>
      <w:proofErr w:type="spellEnd"/>
      <w:r w:rsidR="00366D36" w:rsidRPr="009D0E72">
        <w:rPr>
          <w:rFonts w:ascii="Times New Roman" w:hAnsi="Times New Roman" w:cs="Times New Roman"/>
          <w:b/>
          <w:sz w:val="28"/>
          <w:szCs w:val="28"/>
        </w:rPr>
        <w:t xml:space="preserve"> ребёнок»</w:t>
      </w:r>
    </w:p>
    <w:p w:rsidR="00000000" w:rsidRPr="009D0E72" w:rsidRDefault="00366D36" w:rsidP="009D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72">
        <w:rPr>
          <w:rFonts w:ascii="Times New Roman" w:hAnsi="Times New Roman" w:cs="Times New Roman"/>
          <w:sz w:val="28"/>
          <w:szCs w:val="28"/>
        </w:rPr>
        <w:t>В последнее время все больше и больше родителей сталкиваются с термином "</w:t>
      </w:r>
      <w:proofErr w:type="spellStart"/>
      <w:r w:rsidRPr="009D0E7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D0E72">
        <w:rPr>
          <w:rFonts w:ascii="Times New Roman" w:hAnsi="Times New Roman" w:cs="Times New Roman"/>
          <w:sz w:val="28"/>
          <w:szCs w:val="28"/>
        </w:rPr>
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</w:r>
      <w:proofErr w:type="spellStart"/>
      <w:r w:rsidRPr="009D0E7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D0E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9D0E72" w:rsidRPr="009D0E72" w:rsidTr="009D0E72">
        <w:tc>
          <w:tcPr>
            <w:tcW w:w="9356" w:type="dxa"/>
            <w:vAlign w:val="center"/>
            <w:hideMark/>
          </w:tcPr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В последнее время все больше и больше родителей сталкиваются с термином "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специалистов-психологов выделяют следующие признаки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истерит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Часто не реагирует на обращение взрослого, хотя и слышит его.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Ребенку сложно доводить до конца начатое им дело, даже если оно ему интересно.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детей часто имеются кишечные расстройства (запоры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диарея). Не редки всевозможные аллергии.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характерны следующие общие черты: невнимательность,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сверхактивность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(вербальная, двигательная, умственная) и импульсивность.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органическими заболеваниями, а также с темпераментом холерика.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взаимодействии с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детьми родители, как правило, испытывают много трудностей.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Однако во всех вышеперечисленных случаях родители неспособны выработать последовательную оптимальную линию поведения в отношениях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ребенком, поэтому их действия </w:t>
            </w:r>
            <w:proofErr w:type="gram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мало эффективны</w:t>
            </w:r>
            <w:proofErr w:type="gram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ошибками взрослых при воспитании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являются: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Недостаток эмоционального внимания, подменяемого физиологическим уходом.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Недостаток твердости и контроля воспитания.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9D0E72" w:rsidRPr="009D0E72" w:rsidRDefault="009D0E72" w:rsidP="009D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Что же делать?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ребенок, будучи очень чувствительным и восприимчивым, скорее всего, быстро присоединиться к настроению взрослого.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Родительские эмоции захлестнут его и станут препятствием для эффективных действий.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дома четкого распорядка дня – еще одно из важнейших условий продуктивного взаимодействия с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И прием пищи, и прогулки, и выполнения домашних заданий необходимо осуществлять в </w:t>
            </w:r>
            <w:proofErr w:type="gram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привычное для ребенка время.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По-возможности надо оградить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Гиперактивному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помогут ребенку успокоиться.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ребенок проявляет признаки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в гораздо меньшей степени, оставаясь один на один </w:t>
            </w:r>
            <w:proofErr w:type="gram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особенно в том случае, когда между ними налажен хороший эмоциональный контакт.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Неоценимую помощь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гиперактивному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Хорошо зарекомендовал себя при коррекции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метод песочной терапии (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sandplay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Ну и самое главное - </w:t>
            </w:r>
            <w:proofErr w:type="spellStart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 w:rsidRPr="009D0E72">
              <w:rPr>
                <w:rFonts w:ascii="Times New Roman" w:hAnsi="Times New Roman" w:cs="Times New Roman"/>
                <w:sz w:val="28"/>
                <w:szCs w:val="28"/>
              </w:rPr>
              <w:t xml:space="preserve"> детям особенно необходима уверенность в безусловной родительской любви и принятии.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9D0E72" w:rsidRPr="009D0E72" w:rsidRDefault="009D0E72" w:rsidP="009D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0E72">
              <w:rPr>
                <w:rFonts w:ascii="Times New Roman" w:hAnsi="Times New Roman" w:cs="Times New Roman"/>
                <w:sz w:val="28"/>
                <w:szCs w:val="28"/>
              </w:rPr>
              <w:t>Почаще говорите об этом своим детям!</w:t>
            </w:r>
          </w:p>
        </w:tc>
      </w:tr>
    </w:tbl>
    <w:p w:rsidR="009D0E72" w:rsidRPr="009D0E72" w:rsidRDefault="009D0E72" w:rsidP="009D0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E72" w:rsidRPr="009D0E72" w:rsidRDefault="009D0E72" w:rsidP="009D0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E72" w:rsidRPr="009D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36"/>
    <w:rsid w:val="00366D36"/>
    <w:rsid w:val="009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66D36"/>
  </w:style>
  <w:style w:type="paragraph" w:customStyle="1" w:styleId="c2">
    <w:name w:val="c2"/>
    <w:basedOn w:val="a"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2019-03-25T09:15:00Z</dcterms:created>
  <dcterms:modified xsi:type="dcterms:W3CDTF">2019-03-25T10:24:00Z</dcterms:modified>
</cp:coreProperties>
</file>