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9F" w:rsidRDefault="00D0739F" w:rsidP="00D0739F">
      <w:pPr>
        <w:pStyle w:val="1"/>
        <w:rPr>
          <w:rFonts w:ascii="Times New Roman" w:hAnsi="Times New Roman"/>
          <w:b/>
          <w:sz w:val="26"/>
        </w:rPr>
      </w:pPr>
    </w:p>
    <w:p w:rsidR="00D0739F" w:rsidRDefault="00D0739F" w:rsidP="00D07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0739F" w:rsidRDefault="00D0739F" w:rsidP="00D07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№210 от 26.08.2021г</w:t>
      </w:r>
    </w:p>
    <w:p w:rsidR="00D0739F" w:rsidRDefault="00D0739F" w:rsidP="00D07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39F" w:rsidRDefault="00D0739F" w:rsidP="00D0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39F" w:rsidRPr="00FC1E7C" w:rsidRDefault="00D0739F" w:rsidP="00D07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7C">
        <w:rPr>
          <w:rFonts w:ascii="Times New Roman" w:hAnsi="Times New Roman" w:cs="Times New Roman"/>
          <w:b/>
          <w:sz w:val="24"/>
          <w:szCs w:val="24"/>
        </w:rPr>
        <w:t xml:space="preserve">План работы Консультационного центра </w:t>
      </w:r>
    </w:p>
    <w:p w:rsidR="00D0739F" w:rsidRDefault="00D0739F" w:rsidP="00D07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 №27 «Берёзка»</w:t>
      </w:r>
    </w:p>
    <w:p w:rsidR="00D0739F" w:rsidRDefault="00D0739F" w:rsidP="00D07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2021/2022 учебный год</w:t>
      </w:r>
    </w:p>
    <w:p w:rsidR="00D0739F" w:rsidRDefault="00D0739F" w:rsidP="00D07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1985"/>
        <w:gridCol w:w="2942"/>
      </w:tblGrid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 2021-2022 учебный год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и размещение информации о работе Консультационного центра на сайте МБДОУ ДС №27 «Берёзка»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Консультация для родителей «Плоскостопие»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«Сон и его организация»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«Развивающие игры для детей»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«Воспитание дружеских отношений в игре»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информационной памятки «Играйте вместе с детьми»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Гиперактивный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ребёнок»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информационного буклета «Формирование красивой осанки ребёнка»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«Что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Вы обнаружили плохое развитие мелкой моторики руки у своего ребёнка»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информационного буклета «Гимнастика для глаз»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«Влияние родительских установок на развитие детей»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«Кризис первого года жизни ребёнка»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информационной памятки «Первые дни ребёнка в детском саду»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воспитатель</w:t>
            </w:r>
          </w:p>
        </w:tc>
      </w:tr>
      <w:tr w:rsidR="00D0739F" w:rsidTr="002D752F">
        <w:tc>
          <w:tcPr>
            <w:tcW w:w="4644" w:type="dxa"/>
          </w:tcPr>
          <w:p w:rsidR="00D0739F" w:rsidRPr="00307947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947">
              <w:rPr>
                <w:rFonts w:ascii="Times New Roman" w:hAnsi="Times New Roman"/>
                <w:sz w:val="24"/>
                <w:szCs w:val="24"/>
              </w:rPr>
              <w:t>Дистанционное консультирован</w:t>
            </w:r>
            <w:r>
              <w:rPr>
                <w:rFonts w:ascii="Times New Roman" w:hAnsi="Times New Roman"/>
                <w:sz w:val="24"/>
                <w:szCs w:val="24"/>
              </w:rPr>
              <w:t>ие родителей «Раннее развитие»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D0739F" w:rsidTr="002D752F">
        <w:tc>
          <w:tcPr>
            <w:tcW w:w="464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(законных представителей) специалистами консультативного пункта</w:t>
            </w:r>
          </w:p>
        </w:tc>
        <w:tc>
          <w:tcPr>
            <w:tcW w:w="19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</w:tbl>
    <w:p w:rsidR="00241AB8" w:rsidRDefault="00241AB8"/>
    <w:sectPr w:rsidR="00241AB8" w:rsidSect="00C8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39F"/>
    <w:rsid w:val="00241AB8"/>
    <w:rsid w:val="00356F0F"/>
    <w:rsid w:val="00C830D4"/>
    <w:rsid w:val="00D0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uiPriority w:val="99"/>
    <w:rsid w:val="00D073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D0739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2021-08-26T12:10:00Z</dcterms:created>
  <dcterms:modified xsi:type="dcterms:W3CDTF">2021-08-26T12:12:00Z</dcterms:modified>
</cp:coreProperties>
</file>