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75" w:rsidRDefault="00FA1475" w:rsidP="00FA1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1475" w:rsidRDefault="00FA1475" w:rsidP="00FA1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№255 от 29.08.2019г</w:t>
      </w:r>
    </w:p>
    <w:p w:rsidR="00FA1475" w:rsidRDefault="00FA1475" w:rsidP="00FA1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475" w:rsidRDefault="00FA1475" w:rsidP="00FA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475" w:rsidRDefault="00FA1475" w:rsidP="00F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Консультационного центра </w:t>
      </w:r>
    </w:p>
    <w:p w:rsidR="00FA1475" w:rsidRDefault="00FA1475" w:rsidP="00F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№27 «Берёзка»</w:t>
      </w:r>
    </w:p>
    <w:p w:rsidR="00FA1475" w:rsidRDefault="00FA1475" w:rsidP="00F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2019-2020 учебный год</w:t>
      </w:r>
    </w:p>
    <w:p w:rsidR="00FA1475" w:rsidRDefault="00FA1475" w:rsidP="00F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75" w:rsidRDefault="00FA1475" w:rsidP="00F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75" w:rsidRDefault="00FA1475" w:rsidP="00F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985"/>
        <w:gridCol w:w="2942"/>
      </w:tblGrid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2017-2018 учебный год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 размещение информации о работе Консультационного центра на сайте МБДОУ ДС №27 «Берёзка»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A40024" w:rsidTr="00836B6A">
        <w:tc>
          <w:tcPr>
            <w:tcW w:w="4644" w:type="dxa"/>
          </w:tcPr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 xml:space="preserve"> Консультация для родителей «Формирование красивой осанки ребёнка»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40024" w:rsidTr="00836B6A">
        <w:tc>
          <w:tcPr>
            <w:tcW w:w="4644" w:type="dxa"/>
          </w:tcPr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>Консультация для родителей «Закаливание»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A40024" w:rsidTr="00836B6A">
        <w:tc>
          <w:tcPr>
            <w:tcW w:w="4644" w:type="dxa"/>
          </w:tcPr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>Консультация для родителей «Игры и игрушки детей первого года жизни»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40024" w:rsidTr="00836B6A">
        <w:tc>
          <w:tcPr>
            <w:tcW w:w="4644" w:type="dxa"/>
          </w:tcPr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>Консультация для родителей «Мой ребенок - левша»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40024" w:rsidTr="00836B6A">
        <w:tc>
          <w:tcPr>
            <w:tcW w:w="4644" w:type="dxa"/>
          </w:tcPr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>Изготовление информационной памятки «Ребенок и книга»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A40024" w:rsidTr="00836B6A">
        <w:tc>
          <w:tcPr>
            <w:tcW w:w="4644" w:type="dxa"/>
          </w:tcPr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 xml:space="preserve"> «Одаренный ребенок»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40024" w:rsidTr="00836B6A">
        <w:tc>
          <w:tcPr>
            <w:tcW w:w="4644" w:type="dxa"/>
          </w:tcPr>
          <w:p w:rsidR="00A40024" w:rsidRPr="000D2B86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>Изготовление информационного буклета «Плоскостопие»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информационного буклета </w:t>
            </w:r>
            <w:r w:rsidRPr="000D2B86">
              <w:rPr>
                <w:rFonts w:ascii="Times New Roman" w:hAnsi="Times New Roman"/>
                <w:sz w:val="24"/>
                <w:szCs w:val="24"/>
              </w:rPr>
              <w:t>«Игры и развивающее оборудование для занятий с детьми дома»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информационного буклета «</w:t>
            </w:r>
            <w:r w:rsidRPr="003F36D2">
              <w:rPr>
                <w:rFonts w:ascii="Times New Roman" w:hAnsi="Times New Roman"/>
                <w:sz w:val="24"/>
                <w:szCs w:val="24"/>
              </w:rPr>
              <w:t>Прививки»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</w:p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86">
              <w:rPr>
                <w:rFonts w:ascii="Times New Roman" w:hAnsi="Times New Roman"/>
                <w:sz w:val="24"/>
                <w:szCs w:val="24"/>
              </w:rPr>
              <w:t>«Почему дети разные»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Pr="003F36D2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 у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информационной памятки «</w:t>
            </w:r>
            <w:r w:rsidRPr="000D2B86">
              <w:rPr>
                <w:rFonts w:ascii="Times New Roman" w:hAnsi="Times New Roman"/>
                <w:sz w:val="24"/>
                <w:szCs w:val="24"/>
              </w:rPr>
              <w:t>Адаптация ребенка к дошкольному учреждению»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A40024" w:rsidTr="00836B6A">
        <w:tc>
          <w:tcPr>
            <w:tcW w:w="4644" w:type="dxa"/>
          </w:tcPr>
          <w:p w:rsidR="00A40024" w:rsidRPr="00307947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47">
              <w:rPr>
                <w:rFonts w:ascii="Times New Roman" w:hAnsi="Times New Roman"/>
                <w:sz w:val="24"/>
                <w:szCs w:val="24"/>
              </w:rPr>
              <w:t>Дистанционное консультирован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родителей 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A40024" w:rsidTr="00836B6A">
        <w:tc>
          <w:tcPr>
            <w:tcW w:w="4644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(законных представителей) специалистами консультативного пункта</w:t>
            </w:r>
          </w:p>
        </w:tc>
        <w:tc>
          <w:tcPr>
            <w:tcW w:w="1985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942" w:type="dxa"/>
          </w:tcPr>
          <w:p w:rsidR="00A40024" w:rsidRDefault="00A40024" w:rsidP="00836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</w:tbl>
    <w:p w:rsidR="00FA1475" w:rsidRPr="00D80D8A" w:rsidRDefault="00FA1475" w:rsidP="00F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475" w:rsidRDefault="00FA1475" w:rsidP="00FA1475">
      <w:pPr>
        <w:pStyle w:val="1"/>
        <w:jc w:val="center"/>
        <w:rPr>
          <w:rFonts w:ascii="Times New Roman" w:hAnsi="Times New Roman"/>
          <w:b/>
          <w:sz w:val="26"/>
        </w:rPr>
      </w:pPr>
    </w:p>
    <w:p w:rsidR="00FA1475" w:rsidRDefault="00FA1475" w:rsidP="00FA1475">
      <w:pPr>
        <w:pStyle w:val="1"/>
        <w:rPr>
          <w:rFonts w:ascii="Times New Roman" w:hAnsi="Times New Roman"/>
          <w:b/>
          <w:sz w:val="26"/>
        </w:rPr>
      </w:pPr>
    </w:p>
    <w:p w:rsidR="00AE1A05" w:rsidRDefault="00AE1A05"/>
    <w:sectPr w:rsidR="00AE1A05" w:rsidSect="00FF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475"/>
    <w:rsid w:val="00A40024"/>
    <w:rsid w:val="00AE1A05"/>
    <w:rsid w:val="00FA1475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4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rsid w:val="00FA1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FA147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2019-09-05T13:32:00Z</dcterms:created>
  <dcterms:modified xsi:type="dcterms:W3CDTF">2019-10-07T12:26:00Z</dcterms:modified>
</cp:coreProperties>
</file>