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FC" w:rsidRDefault="00712562" w:rsidP="00C36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62">
        <w:rPr>
          <w:rFonts w:ascii="Times New Roman" w:hAnsi="Times New Roman" w:cs="Times New Roman"/>
          <w:b/>
          <w:sz w:val="28"/>
          <w:szCs w:val="28"/>
        </w:rPr>
        <w:t xml:space="preserve">ИНФОРМАЦИОННО-ОБРАЗОВАТЕЛЬНЫЙ ПОРТАЛ </w:t>
      </w:r>
    </w:p>
    <w:p w:rsidR="00712562" w:rsidRDefault="00712562" w:rsidP="00C36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62">
        <w:rPr>
          <w:rFonts w:ascii="Times New Roman" w:hAnsi="Times New Roman" w:cs="Times New Roman"/>
          <w:b/>
          <w:sz w:val="28"/>
          <w:szCs w:val="28"/>
        </w:rPr>
        <w:t xml:space="preserve">«СЕТЕВОЙ КЛАССБЕЛОГОРЬЯ» </w:t>
      </w:r>
    </w:p>
    <w:p w:rsidR="00C366A3" w:rsidRPr="00712562" w:rsidRDefault="00C366A3" w:rsidP="00C36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F9" w:rsidRDefault="00712562" w:rsidP="00712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62">
        <w:rPr>
          <w:rFonts w:ascii="Times New Roman" w:hAnsi="Times New Roman" w:cs="Times New Roman"/>
          <w:sz w:val="28"/>
          <w:szCs w:val="28"/>
        </w:rPr>
        <w:t>В современных условиях</w:t>
      </w:r>
      <w:r w:rsidR="00F565F9">
        <w:rPr>
          <w:rFonts w:ascii="Times New Roman" w:hAnsi="Times New Roman" w:cs="Times New Roman"/>
          <w:sz w:val="28"/>
          <w:szCs w:val="28"/>
        </w:rPr>
        <w:t>,</w:t>
      </w:r>
      <w:r w:rsidRPr="00712562">
        <w:rPr>
          <w:rFonts w:ascii="Times New Roman" w:hAnsi="Times New Roman" w:cs="Times New Roman"/>
          <w:sz w:val="28"/>
          <w:szCs w:val="28"/>
        </w:rPr>
        <w:t xml:space="preserve"> в связи с введением</w:t>
      </w:r>
      <w:r w:rsidR="00F565F9">
        <w:rPr>
          <w:rFonts w:ascii="Times New Roman" w:hAnsi="Times New Roman" w:cs="Times New Roman"/>
          <w:sz w:val="28"/>
          <w:szCs w:val="28"/>
        </w:rPr>
        <w:t xml:space="preserve"> таких документов, как Федеральный закон «Об образовании в Российской Федерации», профессиональный стандарт «Педагог», </w:t>
      </w:r>
      <w:r w:rsidRPr="00712562">
        <w:rPr>
          <w:rFonts w:ascii="Times New Roman" w:hAnsi="Times New Roman" w:cs="Times New Roman"/>
          <w:sz w:val="28"/>
          <w:szCs w:val="28"/>
        </w:rPr>
        <w:t>федеральны</w:t>
      </w:r>
      <w:r w:rsidR="00F565F9">
        <w:rPr>
          <w:rFonts w:ascii="Times New Roman" w:hAnsi="Times New Roman" w:cs="Times New Roman"/>
          <w:sz w:val="28"/>
          <w:szCs w:val="28"/>
        </w:rPr>
        <w:t>й</w:t>
      </w:r>
      <w:r w:rsidRPr="0071256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F565F9">
        <w:rPr>
          <w:rFonts w:ascii="Times New Roman" w:hAnsi="Times New Roman" w:cs="Times New Roman"/>
          <w:sz w:val="28"/>
          <w:szCs w:val="28"/>
        </w:rPr>
        <w:t>й</w:t>
      </w:r>
      <w:r w:rsidRPr="0071256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565F9">
        <w:rPr>
          <w:rFonts w:ascii="Times New Roman" w:hAnsi="Times New Roman" w:cs="Times New Roman"/>
          <w:sz w:val="28"/>
          <w:szCs w:val="28"/>
        </w:rPr>
        <w:t>й</w:t>
      </w:r>
      <w:r w:rsidRPr="0071256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565F9">
        <w:rPr>
          <w:rFonts w:ascii="Times New Roman" w:hAnsi="Times New Roman" w:cs="Times New Roman"/>
          <w:sz w:val="28"/>
          <w:szCs w:val="28"/>
        </w:rPr>
        <w:t>, возникли новые требования к современному педагогическому работнику – это высокий уровень информационно-коммуникационной компетентности (</w:t>
      </w:r>
      <w:proofErr w:type="gramStart"/>
      <w:r w:rsidR="00F565F9">
        <w:rPr>
          <w:rFonts w:ascii="Times New Roman" w:hAnsi="Times New Roman" w:cs="Times New Roman"/>
          <w:sz w:val="28"/>
          <w:szCs w:val="28"/>
        </w:rPr>
        <w:t>ИК-компетентности</w:t>
      </w:r>
      <w:proofErr w:type="gramEnd"/>
      <w:r w:rsidR="00F565F9">
        <w:rPr>
          <w:rFonts w:ascii="Times New Roman" w:hAnsi="Times New Roman" w:cs="Times New Roman"/>
          <w:sz w:val="28"/>
          <w:szCs w:val="28"/>
        </w:rPr>
        <w:t>), владение современными информационными технологиями.</w:t>
      </w:r>
    </w:p>
    <w:p w:rsidR="00933709" w:rsidRDefault="00933709" w:rsidP="00712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под информационно-коммуникационной компетентностью учителя и обучающегося понимается:</w:t>
      </w:r>
    </w:p>
    <w:p w:rsidR="00B52426" w:rsidRPr="00933709" w:rsidRDefault="00FB3BC3" w:rsidP="0093370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t>профессиональная (для учителей) – умение, способность и готовность решать профессиональные задачи, используя распространённые в данной профессиональной области информационные технологии</w:t>
      </w:r>
      <w:r w:rsidR="00933709">
        <w:rPr>
          <w:rFonts w:ascii="Times New Roman" w:hAnsi="Times New Roman" w:cs="Times New Roman"/>
          <w:sz w:val="28"/>
          <w:szCs w:val="28"/>
        </w:rPr>
        <w:t>;</w:t>
      </w:r>
    </w:p>
    <w:p w:rsidR="00B52426" w:rsidRPr="00933709" w:rsidRDefault="00FB3BC3" w:rsidP="0093370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t xml:space="preserve">учебная (для обучающихся) – умение, способность и готовность решать учебные задачи квалифицированным образом, используя средства </w:t>
      </w:r>
      <w:r w:rsidR="00933709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712562" w:rsidRPr="00712562" w:rsidRDefault="00712562" w:rsidP="00712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62">
        <w:rPr>
          <w:rFonts w:ascii="Times New Roman" w:hAnsi="Times New Roman" w:cs="Times New Roman"/>
          <w:sz w:val="28"/>
          <w:szCs w:val="28"/>
        </w:rPr>
        <w:t>Одним из средств реализации информационных технологий</w:t>
      </w:r>
      <w:r w:rsidR="00933709">
        <w:rPr>
          <w:rFonts w:ascii="Times New Roman" w:hAnsi="Times New Roman" w:cs="Times New Roman"/>
          <w:sz w:val="28"/>
          <w:szCs w:val="28"/>
        </w:rPr>
        <w:t>, применения информационно-коммуникационных технологий</w:t>
      </w:r>
      <w:r w:rsidRPr="00712562">
        <w:rPr>
          <w:rFonts w:ascii="Times New Roman" w:hAnsi="Times New Roman" w:cs="Times New Roman"/>
          <w:sz w:val="28"/>
          <w:szCs w:val="28"/>
        </w:rPr>
        <w:t xml:space="preserve"> на занятиях и во внеурочное время могут являться интернет – ресурсы. </w:t>
      </w:r>
    </w:p>
    <w:p w:rsidR="00712562" w:rsidRPr="00712562" w:rsidRDefault="00712562" w:rsidP="00712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62">
        <w:rPr>
          <w:rFonts w:ascii="Times New Roman" w:hAnsi="Times New Roman" w:cs="Times New Roman"/>
          <w:sz w:val="28"/>
          <w:szCs w:val="28"/>
        </w:rPr>
        <w:t>В Белгородской области с 1 апреля 2014 года начал функционировать информационно-образовательного портала «Сетевой класс Б</w:t>
      </w:r>
      <w:r w:rsidR="00933709">
        <w:rPr>
          <w:rFonts w:ascii="Times New Roman" w:hAnsi="Times New Roman" w:cs="Times New Roman"/>
          <w:sz w:val="28"/>
          <w:szCs w:val="28"/>
        </w:rPr>
        <w:t>елогорья» (http://belclass.net).</w:t>
      </w:r>
    </w:p>
    <w:p w:rsidR="00712562" w:rsidRPr="00712562" w:rsidRDefault="00712562" w:rsidP="00712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62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Информационно-образовательный портал «Сетевой класс Белогорья» создан с целью организации электронного обучения и применения в учебном процессе дистанционных образовательных технологий и обмена передовым педагогическим опытом, разработанным учителями. </w:t>
      </w:r>
    </w:p>
    <w:p w:rsidR="00933709" w:rsidRDefault="00933709" w:rsidP="00712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Пользователями портала «Сетевой класс Белогорья» являются не только педагогические работники, обучающиеся,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родители обучающихся и студенты вузов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области, имеющих педагогическую направленность.</w:t>
      </w:r>
    </w:p>
    <w:p w:rsidR="00712562" w:rsidRPr="00712562" w:rsidRDefault="00712562" w:rsidP="00712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62">
        <w:rPr>
          <w:rFonts w:ascii="Times New Roman" w:hAnsi="Times New Roman" w:cs="Times New Roman"/>
          <w:sz w:val="28"/>
          <w:szCs w:val="28"/>
        </w:rPr>
        <w:t xml:space="preserve">Для организации электронного обучения, применения дистанционных образовательных технологий, обмена электронными образовательными ресурсами на портале функционируют следующие разделы: </w:t>
      </w:r>
    </w:p>
    <w:p w:rsidR="00712562" w:rsidRPr="00C366A3" w:rsidRDefault="00712562" w:rsidP="00FB3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6A3">
        <w:rPr>
          <w:rFonts w:ascii="Times New Roman" w:hAnsi="Times New Roman" w:cs="Times New Roman"/>
          <w:sz w:val="28"/>
          <w:szCs w:val="28"/>
        </w:rPr>
        <w:lastRenderedPageBreak/>
        <w:t>«Библиотека материалов», в которой располагаются разработанные учителями и размещённые на портале электронные образовательные ресурсы, прошедшие трёхступенчатую экспертизу, любой из которых каждый учитель может использовать на уроке</w:t>
      </w:r>
      <w:r w:rsidR="00C366A3" w:rsidRPr="00C366A3">
        <w:rPr>
          <w:rFonts w:ascii="Times New Roman" w:hAnsi="Times New Roman" w:cs="Times New Roman"/>
          <w:sz w:val="28"/>
          <w:szCs w:val="28"/>
        </w:rPr>
        <w:t xml:space="preserve">, каждый обучающийся может изучать самостоятельно. В </w:t>
      </w:r>
      <w:r w:rsidR="00933709" w:rsidRPr="00C366A3">
        <w:rPr>
          <w:rFonts w:ascii="Times New Roman" w:hAnsi="Times New Roman" w:cs="Times New Roman"/>
          <w:sz w:val="28"/>
          <w:szCs w:val="28"/>
        </w:rPr>
        <w:t>этом модуле можно осуществлять поиск электронных образовательных ресурсов</w:t>
      </w:r>
      <w:r w:rsidR="00C366A3" w:rsidRPr="00C3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6A3" w:rsidRPr="00C366A3">
        <w:rPr>
          <w:rFonts w:ascii="Times New Roman" w:hAnsi="Times New Roman" w:cs="Times New Roman"/>
          <w:sz w:val="28"/>
          <w:szCs w:val="28"/>
        </w:rPr>
        <w:t>привычными учителям</w:t>
      </w:r>
      <w:proofErr w:type="gramEnd"/>
      <w:r w:rsidR="00C366A3" w:rsidRPr="00C366A3">
        <w:rPr>
          <w:rFonts w:ascii="Times New Roman" w:hAnsi="Times New Roman" w:cs="Times New Roman"/>
          <w:sz w:val="28"/>
          <w:szCs w:val="28"/>
        </w:rPr>
        <w:t xml:space="preserve"> средствами. По </w:t>
      </w:r>
      <w:r w:rsidR="00FB3BC3" w:rsidRPr="00C366A3">
        <w:rPr>
          <w:rFonts w:ascii="Times New Roman" w:hAnsi="Times New Roman" w:cs="Times New Roman"/>
          <w:sz w:val="28"/>
          <w:szCs w:val="28"/>
        </w:rPr>
        <w:t>каждому предмету в настоящее время размещено в библиотеке материалов порядка 100 электронных образовательных ресурсов, причём облако ежедневно пополняется новыми ресурсами</w:t>
      </w:r>
      <w:r w:rsidRPr="00C366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2562" w:rsidRPr="00C366A3" w:rsidRDefault="00712562" w:rsidP="00FB3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6A3">
        <w:rPr>
          <w:rFonts w:ascii="Times New Roman" w:hAnsi="Times New Roman" w:cs="Times New Roman"/>
          <w:sz w:val="28"/>
          <w:szCs w:val="28"/>
        </w:rPr>
        <w:t>«Виртуальный класс», в котором учителя создают виртуальные уроки</w:t>
      </w:r>
      <w:r w:rsidR="00C366A3" w:rsidRPr="00C366A3">
        <w:rPr>
          <w:rFonts w:ascii="Times New Roman" w:hAnsi="Times New Roman" w:cs="Times New Roman"/>
          <w:sz w:val="28"/>
          <w:szCs w:val="28"/>
        </w:rPr>
        <w:t>,</w:t>
      </w:r>
      <w:r w:rsidRPr="00C366A3">
        <w:rPr>
          <w:rFonts w:ascii="Times New Roman" w:hAnsi="Times New Roman" w:cs="Times New Roman"/>
          <w:sz w:val="28"/>
          <w:szCs w:val="28"/>
        </w:rPr>
        <w:t xml:space="preserve"> состоящие из теоретических сведений, практических работ, тестов, созданных средствами портала, форумов для обсуждени</w:t>
      </w:r>
      <w:r w:rsidR="00C366A3" w:rsidRPr="00C366A3">
        <w:rPr>
          <w:rFonts w:ascii="Times New Roman" w:hAnsi="Times New Roman" w:cs="Times New Roman"/>
          <w:sz w:val="28"/>
          <w:szCs w:val="28"/>
        </w:rPr>
        <w:t>я изучаемого материала</w:t>
      </w:r>
      <w:r w:rsidRPr="00C366A3">
        <w:rPr>
          <w:rFonts w:ascii="Times New Roman" w:hAnsi="Times New Roman" w:cs="Times New Roman"/>
          <w:sz w:val="28"/>
          <w:szCs w:val="28"/>
        </w:rPr>
        <w:t xml:space="preserve">, дистанционные курсы (состоящие из системы виртуальных уроков), которые могут изучать обучающиеся, на какое-то время лишённые возможности посещать школу, или обучающиеся, желающие получать дополнительные или углублённые знания по предметам; </w:t>
      </w:r>
      <w:proofErr w:type="gramEnd"/>
    </w:p>
    <w:p w:rsidR="00712562" w:rsidRDefault="00712562" w:rsidP="00486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562">
        <w:rPr>
          <w:rFonts w:ascii="Times New Roman" w:hAnsi="Times New Roman" w:cs="Times New Roman"/>
          <w:sz w:val="28"/>
          <w:szCs w:val="28"/>
        </w:rPr>
        <w:t xml:space="preserve">«Виртуальная лаборатория», в которой учителя создают группу из своих обучающихся для выполнения на портале проектной работы с возможностью совместного редактирования одного документа в </w:t>
      </w:r>
      <w:proofErr w:type="spellStart"/>
      <w:r w:rsidRPr="00712562">
        <w:rPr>
          <w:rFonts w:ascii="Times New Roman" w:hAnsi="Times New Roman" w:cs="Times New Roman"/>
          <w:sz w:val="28"/>
          <w:szCs w:val="28"/>
        </w:rPr>
        <w:t>MicrosoftOffice</w:t>
      </w:r>
      <w:proofErr w:type="spellEnd"/>
      <w:r w:rsidR="00C36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56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C36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562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712562">
        <w:rPr>
          <w:rFonts w:ascii="Times New Roman" w:hAnsi="Times New Roman" w:cs="Times New Roman"/>
          <w:sz w:val="28"/>
          <w:szCs w:val="28"/>
        </w:rPr>
        <w:t xml:space="preserve"> и обсуждения на форуме возникающих при работе проблем; </w:t>
      </w:r>
    </w:p>
    <w:p w:rsidR="00712562" w:rsidRDefault="00712562" w:rsidP="005116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562">
        <w:rPr>
          <w:rFonts w:ascii="Times New Roman" w:hAnsi="Times New Roman" w:cs="Times New Roman"/>
          <w:sz w:val="28"/>
          <w:szCs w:val="28"/>
        </w:rPr>
        <w:t xml:space="preserve">«Редакторы», содержащие графический, видео–, </w:t>
      </w:r>
      <w:proofErr w:type="gramStart"/>
      <w:r w:rsidRPr="00712562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712562">
        <w:rPr>
          <w:rFonts w:ascii="Times New Roman" w:hAnsi="Times New Roman" w:cs="Times New Roman"/>
          <w:sz w:val="28"/>
          <w:szCs w:val="28"/>
        </w:rPr>
        <w:t xml:space="preserve">дио– редакторы и офисные приложения для создания учителями электронных образовательных ресурсов (это делает портал уникальным в Российской Федерации и за рубежом); </w:t>
      </w:r>
    </w:p>
    <w:p w:rsidR="00712562" w:rsidRDefault="00C366A3" w:rsidP="00CC0D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562">
        <w:rPr>
          <w:rFonts w:ascii="Times New Roman" w:hAnsi="Times New Roman" w:cs="Times New Roman"/>
          <w:sz w:val="28"/>
          <w:szCs w:val="28"/>
        </w:rPr>
        <w:t xml:space="preserve"> </w:t>
      </w:r>
      <w:r w:rsidR="00712562" w:rsidRPr="00712562">
        <w:rPr>
          <w:rFonts w:ascii="Times New Roman" w:hAnsi="Times New Roman" w:cs="Times New Roman"/>
          <w:sz w:val="28"/>
          <w:szCs w:val="28"/>
        </w:rPr>
        <w:t xml:space="preserve">«Форум», содержащие возможность для обсуждения учителями </w:t>
      </w:r>
      <w:r>
        <w:rPr>
          <w:rFonts w:ascii="Times New Roman" w:hAnsi="Times New Roman" w:cs="Times New Roman"/>
          <w:sz w:val="28"/>
          <w:szCs w:val="28"/>
        </w:rPr>
        <w:t xml:space="preserve">и обучающимися </w:t>
      </w:r>
      <w:r w:rsidR="00712562" w:rsidRPr="00712562">
        <w:rPr>
          <w:rFonts w:ascii="Times New Roman" w:hAnsi="Times New Roman" w:cs="Times New Roman"/>
          <w:sz w:val="28"/>
          <w:szCs w:val="28"/>
        </w:rPr>
        <w:t>проблем современного образования,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="00712562" w:rsidRPr="00712562">
        <w:rPr>
          <w:rFonts w:ascii="Times New Roman" w:hAnsi="Times New Roman" w:cs="Times New Roman"/>
          <w:sz w:val="28"/>
          <w:szCs w:val="28"/>
        </w:rPr>
        <w:t>единения учителей</w:t>
      </w:r>
      <w:r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="00712562" w:rsidRPr="00712562">
        <w:rPr>
          <w:rFonts w:ascii="Times New Roman" w:hAnsi="Times New Roman" w:cs="Times New Roman"/>
          <w:sz w:val="28"/>
          <w:szCs w:val="28"/>
        </w:rPr>
        <w:t xml:space="preserve"> в сообщества по образовательным интересам и так далее; </w:t>
      </w:r>
    </w:p>
    <w:p w:rsidR="00712562" w:rsidRPr="00712562" w:rsidRDefault="00C366A3" w:rsidP="001659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562">
        <w:rPr>
          <w:rFonts w:ascii="Times New Roman" w:hAnsi="Times New Roman" w:cs="Times New Roman"/>
          <w:sz w:val="28"/>
          <w:szCs w:val="28"/>
        </w:rPr>
        <w:t xml:space="preserve"> </w:t>
      </w:r>
      <w:r w:rsidR="00712562" w:rsidRPr="00712562">
        <w:rPr>
          <w:rFonts w:ascii="Times New Roman" w:hAnsi="Times New Roman" w:cs="Times New Roman"/>
          <w:sz w:val="28"/>
          <w:szCs w:val="28"/>
        </w:rPr>
        <w:t xml:space="preserve">«Опрос», дающий возможность формировать вопросы для быстрого сбора информации по заявленной тематике. </w:t>
      </w:r>
    </w:p>
    <w:p w:rsidR="00712562" w:rsidRDefault="00712562" w:rsidP="00712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62">
        <w:rPr>
          <w:rFonts w:ascii="Times New Roman" w:hAnsi="Times New Roman" w:cs="Times New Roman"/>
          <w:sz w:val="28"/>
          <w:szCs w:val="28"/>
        </w:rPr>
        <w:t>Методика работы с информационно-образовательным порталом «Сетевой класс Белогорья» ничем не отличается от работы с любым другим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ьным порталом.  </w:t>
      </w:r>
      <w:r w:rsidRPr="00712562">
        <w:rPr>
          <w:rFonts w:ascii="Times New Roman" w:hAnsi="Times New Roman" w:cs="Times New Roman"/>
          <w:sz w:val="28"/>
          <w:szCs w:val="28"/>
        </w:rPr>
        <w:t>Преподаватель, зарегистрированный на портале может размещать на нём самостоятельно созданные электронные образовательные ресурсы, скачивать размещённые на портале 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2562">
        <w:rPr>
          <w:rFonts w:ascii="Times New Roman" w:hAnsi="Times New Roman" w:cs="Times New Roman"/>
          <w:sz w:val="28"/>
          <w:szCs w:val="28"/>
        </w:rPr>
        <w:t xml:space="preserve">сурсы других учителей, создавать дистанционные уроки и виртуальные курсы, используя при этом электронные образовательные ресурсы, как размещённые на портале «Сетевой класс Белогорья» самим автором урока или курса, так размещённые на портале «Сетевой класс Белогорья» другими </w:t>
      </w:r>
      <w:r w:rsidRPr="00712562">
        <w:rPr>
          <w:rFonts w:ascii="Times New Roman" w:hAnsi="Times New Roman" w:cs="Times New Roman"/>
          <w:sz w:val="28"/>
          <w:szCs w:val="28"/>
        </w:rPr>
        <w:lastRenderedPageBreak/>
        <w:t>педагогическими работниками, так и размещёнными на других образовательных порталах. Педагогические работники, зарегистрированные на портале «Сетевой класс Белогорья», могут создавать прое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2562">
        <w:rPr>
          <w:rFonts w:ascii="Times New Roman" w:hAnsi="Times New Roman" w:cs="Times New Roman"/>
          <w:sz w:val="28"/>
          <w:szCs w:val="28"/>
        </w:rPr>
        <w:t>ты для группы обучающихся и вести сетевые проекты. Зарегистрированные обучающиеся могут самостоятельно изучать любые электронные образовательные ресурсы, дистанционные уроки, виртуальные курсы, проходить тестирование, результаты которого будут записываться в рейтинговый журнал учителя, создавшего этот тест, участвовать в обсуждении учебного материала на форумах портала. Незарегистрированные пользователи могут просмотреть на портале любые материалы, но скачать их не могут, пройти тестирование не могут, уча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2562">
        <w:rPr>
          <w:rFonts w:ascii="Times New Roman" w:hAnsi="Times New Roman" w:cs="Times New Roman"/>
          <w:sz w:val="28"/>
          <w:szCs w:val="28"/>
        </w:rPr>
        <w:t xml:space="preserve">твовать в обсуждении не могут. </w:t>
      </w:r>
    </w:p>
    <w:p w:rsidR="00B52426" w:rsidRPr="00FB3BC3" w:rsidRDefault="00FB3BC3" w:rsidP="00FB3B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BC3">
        <w:rPr>
          <w:rFonts w:ascii="Times New Roman" w:hAnsi="Times New Roman" w:cs="Times New Roman"/>
          <w:sz w:val="28"/>
          <w:szCs w:val="28"/>
        </w:rPr>
        <w:t>В настоящий момент портал содержит порядка 800 электронных образовательных ресурсов, созданных учителями Белгородской области</w:t>
      </w:r>
      <w:r w:rsidR="00653EBA">
        <w:rPr>
          <w:rFonts w:ascii="Times New Roman" w:hAnsi="Times New Roman" w:cs="Times New Roman"/>
          <w:sz w:val="28"/>
          <w:szCs w:val="28"/>
        </w:rPr>
        <w:t>,</w:t>
      </w:r>
      <w:r w:rsidRPr="00FB3BC3">
        <w:rPr>
          <w:rFonts w:ascii="Times New Roman" w:hAnsi="Times New Roman" w:cs="Times New Roman"/>
          <w:sz w:val="28"/>
          <w:szCs w:val="28"/>
        </w:rPr>
        <w:t xml:space="preserve">  методистами и преподавателями ОГАОУ ДПО </w:t>
      </w:r>
      <w:proofErr w:type="spellStart"/>
      <w:r w:rsidRPr="00FB3BC3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FB3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426" w:rsidRPr="00FB3BC3" w:rsidRDefault="00FB3BC3" w:rsidP="00FB3B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BC3">
        <w:rPr>
          <w:rFonts w:ascii="Times New Roman" w:hAnsi="Times New Roman" w:cs="Times New Roman"/>
          <w:sz w:val="28"/>
          <w:szCs w:val="28"/>
        </w:rPr>
        <w:t>Ежедневно к порталу обращается порядка 350 педагогических работников, в частности в апреле месяце портал посетило около 5000 человек, в мае – около 6000</w:t>
      </w:r>
      <w:r>
        <w:rPr>
          <w:rFonts w:ascii="Times New Roman" w:hAnsi="Times New Roman" w:cs="Times New Roman"/>
          <w:sz w:val="28"/>
          <w:szCs w:val="28"/>
        </w:rPr>
        <w:t>, в июне более 3500 человек</w:t>
      </w:r>
      <w:r w:rsidRPr="00FB3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426" w:rsidRPr="00FB3BC3" w:rsidRDefault="00FB3BC3" w:rsidP="00FB3B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BC3">
        <w:rPr>
          <w:rFonts w:ascii="Times New Roman" w:hAnsi="Times New Roman" w:cs="Times New Roman"/>
          <w:sz w:val="28"/>
          <w:szCs w:val="28"/>
        </w:rPr>
        <w:t>В настоящее время работе с порталом обучено около 500 педагогических работников Белгородской области. Это обучение продолжается.</w:t>
      </w:r>
    </w:p>
    <w:p w:rsidR="009B5CFD" w:rsidRDefault="00712562" w:rsidP="00712562">
      <w:pPr>
        <w:ind w:firstLine="567"/>
        <w:jc w:val="both"/>
      </w:pPr>
      <w:r w:rsidRPr="00712562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Информационно-образовательный портал «Сетевой класс Белогорья» является современным средством реализации в образовательном процессе информационных технологий. </w:t>
      </w:r>
      <w:r w:rsidRPr="00712562">
        <w:rPr>
          <w:rFonts w:ascii="Times New Roman" w:hAnsi="Times New Roman" w:cs="Times New Roman"/>
          <w:sz w:val="28"/>
          <w:szCs w:val="28"/>
        </w:rPr>
        <w:cr/>
      </w:r>
    </w:p>
    <w:sectPr w:rsidR="009B5CFD" w:rsidSect="00FB3B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16D"/>
    <w:multiLevelType w:val="hybridMultilevel"/>
    <w:tmpl w:val="52AE311A"/>
    <w:lvl w:ilvl="0" w:tplc="26BC7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EB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E2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AA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04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EB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2D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4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45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E64C62"/>
    <w:multiLevelType w:val="hybridMultilevel"/>
    <w:tmpl w:val="0E88BE36"/>
    <w:lvl w:ilvl="0" w:tplc="D2767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EB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07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CB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44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ED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8D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4B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80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7C73DD"/>
    <w:multiLevelType w:val="hybridMultilevel"/>
    <w:tmpl w:val="5444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94A8D"/>
    <w:multiLevelType w:val="hybridMultilevel"/>
    <w:tmpl w:val="9AB0DDD8"/>
    <w:lvl w:ilvl="0" w:tplc="68BA4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66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6F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2C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A9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0F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88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2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C9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EB41B7"/>
    <w:multiLevelType w:val="hybridMultilevel"/>
    <w:tmpl w:val="A3441352"/>
    <w:lvl w:ilvl="0" w:tplc="83D6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48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4D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C0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0F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4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6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8A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A8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2562"/>
    <w:rsid w:val="00047CFE"/>
    <w:rsid w:val="00071E35"/>
    <w:rsid w:val="002A1B4E"/>
    <w:rsid w:val="00377664"/>
    <w:rsid w:val="00595723"/>
    <w:rsid w:val="005D4A9B"/>
    <w:rsid w:val="00653EBA"/>
    <w:rsid w:val="00712562"/>
    <w:rsid w:val="00933709"/>
    <w:rsid w:val="009B5CFD"/>
    <w:rsid w:val="00B52426"/>
    <w:rsid w:val="00B86438"/>
    <w:rsid w:val="00C366A3"/>
    <w:rsid w:val="00E1245F"/>
    <w:rsid w:val="00EB7C54"/>
    <w:rsid w:val="00F565F9"/>
    <w:rsid w:val="00F62D27"/>
    <w:rsid w:val="00FB3BC3"/>
    <w:rsid w:val="00FC4EFC"/>
    <w:rsid w:val="00FD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5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14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lobashova</cp:lastModifiedBy>
  <cp:revision>7</cp:revision>
  <dcterms:created xsi:type="dcterms:W3CDTF">2014-06-29T13:58:00Z</dcterms:created>
  <dcterms:modified xsi:type="dcterms:W3CDTF">2014-08-28T05:39:00Z</dcterms:modified>
</cp:coreProperties>
</file>