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5080"/>
        <w:gridCol w:w="4262"/>
      </w:tblGrid>
      <w:tr w:rsidR="004803D2" w:rsidTr="004803D2">
        <w:trPr>
          <w:trHeight w:val="1184"/>
        </w:trPr>
        <w:tc>
          <w:tcPr>
            <w:tcW w:w="5080" w:type="dxa"/>
          </w:tcPr>
          <w:p w:rsidR="004803D2" w:rsidRPr="004803D2" w:rsidRDefault="004803D2" w:rsidP="00547E3A">
            <w:pPr>
              <w:pStyle w:val="TableParagraph"/>
              <w:spacing w:line="287" w:lineRule="exact"/>
              <w:ind w:left="200"/>
              <w:rPr>
                <w:sz w:val="26"/>
                <w:lang w:val="ru-RU"/>
              </w:rPr>
            </w:pPr>
            <w:r w:rsidRPr="004803D2">
              <w:rPr>
                <w:sz w:val="26"/>
                <w:lang w:val="ru-RU"/>
              </w:rPr>
              <w:t>ПРИНЯТО</w:t>
            </w:r>
          </w:p>
          <w:p w:rsidR="004803D2" w:rsidRPr="004803D2" w:rsidRDefault="004803D2" w:rsidP="00547E3A">
            <w:pPr>
              <w:pStyle w:val="TableParagraph"/>
              <w:spacing w:before="1"/>
              <w:ind w:left="200" w:right="778"/>
              <w:rPr>
                <w:sz w:val="26"/>
                <w:lang w:val="ru-RU"/>
              </w:rPr>
            </w:pPr>
            <w:r w:rsidRPr="004803D2">
              <w:rPr>
                <w:sz w:val="26"/>
                <w:lang w:val="ru-RU"/>
              </w:rPr>
              <w:t>на</w:t>
            </w:r>
            <w:r w:rsidRPr="004803D2">
              <w:rPr>
                <w:spacing w:val="-12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заседании</w:t>
            </w:r>
            <w:r w:rsidRPr="004803D2">
              <w:rPr>
                <w:spacing w:val="-11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педагогического</w:t>
            </w:r>
            <w:r w:rsidRPr="004803D2">
              <w:rPr>
                <w:spacing w:val="-11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совета</w:t>
            </w:r>
            <w:r w:rsidRPr="004803D2">
              <w:rPr>
                <w:spacing w:val="-62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МБДОУ</w:t>
            </w:r>
            <w:r w:rsidRPr="004803D2">
              <w:rPr>
                <w:spacing w:val="-6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ДС</w:t>
            </w:r>
            <w:r w:rsidRPr="004803D2">
              <w:rPr>
                <w:spacing w:val="-3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№</w:t>
            </w:r>
            <w:r w:rsidRPr="004803D2">
              <w:rPr>
                <w:spacing w:val="-4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27</w:t>
            </w:r>
            <w:r w:rsidRPr="004803D2">
              <w:rPr>
                <w:spacing w:val="-3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«Березка»</w:t>
            </w:r>
          </w:p>
          <w:p w:rsidR="004803D2" w:rsidRDefault="004803D2" w:rsidP="00547E3A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протокол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3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«28»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августа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4262" w:type="dxa"/>
          </w:tcPr>
          <w:p w:rsidR="004803D2" w:rsidRPr="004803D2" w:rsidRDefault="004803D2" w:rsidP="00547E3A">
            <w:pPr>
              <w:pStyle w:val="TableParagraph"/>
              <w:spacing w:line="287" w:lineRule="exact"/>
              <w:ind w:left="789"/>
              <w:rPr>
                <w:sz w:val="26"/>
                <w:lang w:val="ru-RU"/>
              </w:rPr>
            </w:pPr>
            <w:r w:rsidRPr="004803D2">
              <w:rPr>
                <w:sz w:val="26"/>
                <w:lang w:val="ru-RU"/>
              </w:rPr>
              <w:t>УТВЕРЖДЕНО</w:t>
            </w:r>
          </w:p>
          <w:p w:rsidR="004803D2" w:rsidRPr="004803D2" w:rsidRDefault="004803D2" w:rsidP="00547E3A">
            <w:pPr>
              <w:pStyle w:val="TableParagraph"/>
              <w:spacing w:before="1" w:line="298" w:lineRule="exact"/>
              <w:ind w:left="789"/>
              <w:rPr>
                <w:sz w:val="26"/>
                <w:lang w:val="ru-RU"/>
              </w:rPr>
            </w:pPr>
            <w:r w:rsidRPr="004803D2">
              <w:rPr>
                <w:spacing w:val="-1"/>
                <w:sz w:val="26"/>
                <w:lang w:val="ru-RU"/>
              </w:rPr>
              <w:t>Приказом</w:t>
            </w:r>
            <w:r w:rsidRPr="004803D2">
              <w:rPr>
                <w:spacing w:val="-15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МБДОУ</w:t>
            </w:r>
          </w:p>
          <w:p w:rsidR="004803D2" w:rsidRPr="004803D2" w:rsidRDefault="004803D2" w:rsidP="00547E3A">
            <w:pPr>
              <w:pStyle w:val="TableParagraph"/>
              <w:spacing w:line="298" w:lineRule="exact"/>
              <w:ind w:left="789"/>
              <w:rPr>
                <w:sz w:val="26"/>
                <w:lang w:val="ru-RU"/>
              </w:rPr>
            </w:pPr>
            <w:r w:rsidRPr="004803D2">
              <w:rPr>
                <w:sz w:val="26"/>
                <w:lang w:val="ru-RU"/>
              </w:rPr>
              <w:t>ДС</w:t>
            </w:r>
            <w:r w:rsidRPr="004803D2">
              <w:rPr>
                <w:spacing w:val="-7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№</w:t>
            </w:r>
            <w:r w:rsidRPr="004803D2">
              <w:rPr>
                <w:spacing w:val="-6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27</w:t>
            </w:r>
            <w:r w:rsidRPr="004803D2">
              <w:rPr>
                <w:spacing w:val="-4"/>
                <w:sz w:val="26"/>
                <w:lang w:val="ru-RU"/>
              </w:rPr>
              <w:t xml:space="preserve"> </w:t>
            </w:r>
            <w:r w:rsidRPr="004803D2">
              <w:rPr>
                <w:sz w:val="26"/>
                <w:lang w:val="ru-RU"/>
              </w:rPr>
              <w:t>«Березка»</w:t>
            </w:r>
          </w:p>
          <w:p w:rsidR="004803D2" w:rsidRDefault="004803D2" w:rsidP="00547E3A">
            <w:pPr>
              <w:pStyle w:val="TableParagraph"/>
              <w:spacing w:before="1" w:line="279" w:lineRule="exact"/>
              <w:ind w:left="789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«28»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августа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141</w:t>
            </w:r>
          </w:p>
        </w:tc>
      </w:tr>
    </w:tbl>
    <w:p w:rsidR="004803D2" w:rsidRDefault="004803D2" w:rsidP="003D231E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E2822" w:rsidRPr="002E2822" w:rsidRDefault="002E2822" w:rsidP="003D231E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План работы </w:t>
      </w:r>
      <w:proofErr w:type="spellStart"/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ППк</w:t>
      </w:r>
      <w:proofErr w:type="spellEnd"/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муниципального бюджетного дошкольного образовательного учреждения детского сада </w:t>
      </w:r>
      <w:r w:rsidRPr="002E28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 27 «</w:t>
      </w:r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Березка</w:t>
      </w:r>
      <w:r w:rsidRPr="002E28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Старооскольского городского округа </w:t>
      </w:r>
    </w:p>
    <w:p w:rsidR="002E2822" w:rsidRPr="002E2822" w:rsidRDefault="002E2822" w:rsidP="003D231E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2E282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на 2023/2024 год</w:t>
      </w:r>
    </w:p>
    <w:p w:rsidR="003D231E" w:rsidRDefault="003D231E" w:rsidP="003D23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231E" w:rsidRPr="003D231E" w:rsidRDefault="003D231E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-</w:t>
      </w:r>
      <w:r w:rsidRPr="003D231E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е опти</w:t>
      </w:r>
      <w:r w:rsidRPr="003D231E">
        <w:rPr>
          <w:rFonts w:ascii="Times New Roman" w:hAnsi="Times New Roman" w:cs="Times New Roman"/>
          <w:sz w:val="26"/>
          <w:szCs w:val="26"/>
        </w:rPr>
        <w:t>мальных</w:t>
      </w:r>
      <w:r>
        <w:rPr>
          <w:rFonts w:ascii="Times New Roman" w:hAnsi="Times New Roman" w:cs="Times New Roman"/>
          <w:sz w:val="26"/>
          <w:szCs w:val="26"/>
        </w:rPr>
        <w:t xml:space="preserve"> условий для </w:t>
      </w:r>
      <w:r w:rsidR="00ED248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обучения, развития,</w:t>
      </w:r>
      <w:r w:rsidRPr="003D231E">
        <w:rPr>
          <w:rFonts w:ascii="Times New Roman" w:hAnsi="Times New Roman" w:cs="Times New Roman"/>
          <w:sz w:val="26"/>
          <w:szCs w:val="26"/>
        </w:rPr>
        <w:t xml:space="preserve"> социализации и адаптации, обучающихся посредством психолого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D231E">
        <w:rPr>
          <w:rFonts w:ascii="Times New Roman" w:hAnsi="Times New Roman" w:cs="Times New Roman"/>
          <w:sz w:val="26"/>
          <w:szCs w:val="26"/>
        </w:rPr>
        <w:t>педагогического сопровождения.</w:t>
      </w:r>
    </w:p>
    <w:p w:rsidR="003D231E" w:rsidRDefault="003D231E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являются:</w:t>
      </w:r>
    </w:p>
    <w:p w:rsidR="003D231E" w:rsidRDefault="003D231E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231E">
        <w:rPr>
          <w:rFonts w:ascii="Times New Roman" w:hAnsi="Times New Roman" w:cs="Times New Roman"/>
          <w:sz w:val="26"/>
          <w:szCs w:val="26"/>
        </w:rPr>
        <w:t xml:space="preserve">выявление трудностей в </w:t>
      </w:r>
      <w:r>
        <w:rPr>
          <w:rFonts w:ascii="Times New Roman" w:hAnsi="Times New Roman" w:cs="Times New Roman"/>
          <w:sz w:val="26"/>
          <w:szCs w:val="26"/>
        </w:rPr>
        <w:t>освоении</w:t>
      </w:r>
      <w:r w:rsidRPr="003D231E">
        <w:rPr>
          <w:rFonts w:ascii="Times New Roman" w:hAnsi="Times New Roman" w:cs="Times New Roman"/>
          <w:sz w:val="26"/>
          <w:szCs w:val="26"/>
        </w:rPr>
        <w:t xml:space="preserve"> образовательных п</w:t>
      </w:r>
      <w:r>
        <w:rPr>
          <w:rFonts w:ascii="Times New Roman" w:hAnsi="Times New Roman" w:cs="Times New Roman"/>
          <w:sz w:val="26"/>
          <w:szCs w:val="26"/>
        </w:rPr>
        <w:t xml:space="preserve">рограмм, особенностей в развитии, </w:t>
      </w:r>
      <w:r w:rsidRPr="003D231E">
        <w:rPr>
          <w:rFonts w:ascii="Times New Roman" w:hAnsi="Times New Roman" w:cs="Times New Roman"/>
          <w:sz w:val="26"/>
          <w:szCs w:val="26"/>
        </w:rPr>
        <w:t xml:space="preserve"> социальной адаптации и поведении обучающихся для последу</w:t>
      </w:r>
      <w:r>
        <w:rPr>
          <w:rFonts w:ascii="Times New Roman" w:hAnsi="Times New Roman" w:cs="Times New Roman"/>
          <w:sz w:val="26"/>
          <w:szCs w:val="26"/>
        </w:rPr>
        <w:t xml:space="preserve">ющего </w:t>
      </w:r>
      <w:r w:rsidRPr="003D231E">
        <w:rPr>
          <w:rFonts w:ascii="Times New Roman" w:hAnsi="Times New Roman" w:cs="Times New Roman"/>
          <w:sz w:val="26"/>
          <w:szCs w:val="26"/>
        </w:rPr>
        <w:t xml:space="preserve">принятия решений об организации психолого-педагогического </w:t>
      </w:r>
      <w:r>
        <w:rPr>
          <w:rFonts w:ascii="Times New Roman" w:hAnsi="Times New Roman" w:cs="Times New Roman"/>
          <w:sz w:val="26"/>
          <w:szCs w:val="26"/>
        </w:rPr>
        <w:t>сопровождения</w:t>
      </w:r>
      <w:r w:rsidRPr="003D231E">
        <w:rPr>
          <w:rFonts w:ascii="Times New Roman" w:hAnsi="Times New Roman" w:cs="Times New Roman"/>
          <w:sz w:val="26"/>
          <w:szCs w:val="26"/>
        </w:rPr>
        <w:t>;</w:t>
      </w:r>
    </w:p>
    <w:p w:rsidR="00273484" w:rsidRDefault="003D231E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231E">
        <w:rPr>
          <w:rFonts w:ascii="Times New Roman" w:hAnsi="Times New Roman" w:cs="Times New Roman"/>
          <w:sz w:val="26"/>
          <w:szCs w:val="26"/>
        </w:rPr>
        <w:t>разработка рекоменда</w:t>
      </w:r>
      <w:r w:rsidR="00273484">
        <w:rPr>
          <w:rFonts w:ascii="Times New Roman" w:hAnsi="Times New Roman" w:cs="Times New Roman"/>
          <w:sz w:val="26"/>
          <w:szCs w:val="26"/>
        </w:rPr>
        <w:t>ций по организации психолого-педагоги</w:t>
      </w:r>
      <w:r w:rsidRPr="003D231E">
        <w:rPr>
          <w:rFonts w:ascii="Times New Roman" w:hAnsi="Times New Roman" w:cs="Times New Roman"/>
          <w:sz w:val="26"/>
          <w:szCs w:val="26"/>
        </w:rPr>
        <w:t>ческого сопровождения обучающихся;</w:t>
      </w:r>
    </w:p>
    <w:p w:rsidR="00273484" w:rsidRDefault="00273484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231E" w:rsidRPr="003D231E">
        <w:rPr>
          <w:rFonts w:ascii="Times New Roman" w:hAnsi="Times New Roman" w:cs="Times New Roman"/>
          <w:sz w:val="26"/>
          <w:szCs w:val="26"/>
        </w:rPr>
        <w:t>консультирование участников образовательных отношений по вопросам актуального психофизического состо</w:t>
      </w:r>
      <w:r>
        <w:rPr>
          <w:rFonts w:ascii="Times New Roman" w:hAnsi="Times New Roman" w:cs="Times New Roman"/>
          <w:sz w:val="26"/>
          <w:szCs w:val="26"/>
        </w:rPr>
        <w:t>яния и возможностей обучающихся;</w:t>
      </w:r>
      <w:r w:rsidR="003D231E" w:rsidRPr="003D231E">
        <w:rPr>
          <w:rFonts w:ascii="Times New Roman" w:hAnsi="Times New Roman" w:cs="Times New Roman"/>
          <w:sz w:val="26"/>
          <w:szCs w:val="26"/>
        </w:rPr>
        <w:t xml:space="preserve"> содержания и оказания им психолого-педаго</w:t>
      </w:r>
      <w:r>
        <w:rPr>
          <w:rFonts w:ascii="Times New Roman" w:hAnsi="Times New Roman" w:cs="Times New Roman"/>
          <w:sz w:val="26"/>
          <w:szCs w:val="26"/>
        </w:rPr>
        <w:t>гической помощи,</w:t>
      </w:r>
      <w:r w:rsidR="003D231E" w:rsidRPr="003D231E">
        <w:rPr>
          <w:rFonts w:ascii="Times New Roman" w:hAnsi="Times New Roman" w:cs="Times New Roman"/>
          <w:sz w:val="26"/>
          <w:szCs w:val="26"/>
        </w:rPr>
        <w:t xml:space="preserve"> создания специальны</w:t>
      </w:r>
      <w:r w:rsidR="002E2822">
        <w:rPr>
          <w:rFonts w:ascii="Times New Roman" w:hAnsi="Times New Roman" w:cs="Times New Roman"/>
          <w:sz w:val="26"/>
          <w:szCs w:val="26"/>
        </w:rPr>
        <w:t>х условий получения образования.</w:t>
      </w:r>
    </w:p>
    <w:p w:rsidR="002E2822" w:rsidRDefault="002E2822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70"/>
        <w:gridCol w:w="2126"/>
        <w:gridCol w:w="2375"/>
      </w:tblGrid>
      <w:tr w:rsidR="002E2822" w:rsidRPr="002E2822" w:rsidTr="002E2822">
        <w:tc>
          <w:tcPr>
            <w:tcW w:w="5070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предстоящем учебном году</w:t>
            </w:r>
          </w:p>
        </w:tc>
        <w:tc>
          <w:tcPr>
            <w:tcW w:w="2126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 запросов  на работу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 родителей (законных представителей), педагогов</w:t>
            </w:r>
          </w:p>
        </w:tc>
        <w:tc>
          <w:tcPr>
            <w:tcW w:w="2126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Комплексное изучение динамики развития детей, обследованных на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26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  <w:p w:rsidR="002E2822" w:rsidRPr="002E2822" w:rsidRDefault="002E2822" w:rsidP="00273484">
            <w:pPr>
              <w:spacing w:line="249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Члена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Консультативная работа членов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педагогами и родителями (законными представителями)</w:t>
            </w:r>
          </w:p>
        </w:tc>
        <w:tc>
          <w:tcPr>
            <w:tcW w:w="2126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Индивидуальное консультирование родителей по проблеме адаптации детей к условиям ДОУ</w:t>
            </w:r>
          </w:p>
        </w:tc>
        <w:tc>
          <w:tcPr>
            <w:tcW w:w="2126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Члена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E2822" w:rsidRPr="002E2822" w:rsidTr="002E2822">
        <w:tc>
          <w:tcPr>
            <w:tcW w:w="5070" w:type="dxa"/>
          </w:tcPr>
          <w:p w:rsidR="002E2822" w:rsidRPr="002E2822" w:rsidRDefault="002E2822" w:rsidP="002E2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Индивидуальная работа с родителями (законными представителями) по разъяснению значения выполнения рекомендаций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оформление согласий родителей на обследование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заключение договоров с родителями</w:t>
            </w:r>
          </w:p>
        </w:tc>
        <w:tc>
          <w:tcPr>
            <w:tcW w:w="2126" w:type="dxa"/>
          </w:tcPr>
          <w:p w:rsidR="002E2822" w:rsidRPr="002E2822" w:rsidRDefault="002E2822" w:rsidP="002A41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  <w:p w:rsidR="002E2822" w:rsidRPr="002E2822" w:rsidRDefault="002E2822" w:rsidP="002A41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E2822" w:rsidRPr="002E2822" w:rsidRDefault="002E2822" w:rsidP="002A4194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Члена </w:t>
            </w:r>
            <w:proofErr w:type="spellStart"/>
            <w:r w:rsidRPr="002E28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E2822" w:rsidRPr="002E2822" w:rsidRDefault="002E2822" w:rsidP="002A41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2E2822" w:rsidRDefault="002E2822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273484" w:rsidRDefault="002E2822" w:rsidP="002E2822">
      <w:pPr>
        <w:spacing w:line="249" w:lineRule="auto"/>
        <w:ind w:right="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lastRenderedPageBreak/>
        <w:t xml:space="preserve">План заседаний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ППк</w:t>
      </w:r>
      <w:proofErr w:type="spellEnd"/>
    </w:p>
    <w:tbl>
      <w:tblPr>
        <w:tblStyle w:val="a3"/>
        <w:tblW w:w="9657" w:type="dxa"/>
        <w:tblLook w:val="04A0"/>
      </w:tblPr>
      <w:tblGrid>
        <w:gridCol w:w="675"/>
        <w:gridCol w:w="5245"/>
        <w:gridCol w:w="1344"/>
        <w:gridCol w:w="2393"/>
      </w:tblGrid>
      <w:tr w:rsidR="00273484" w:rsidRPr="007F6E8B" w:rsidTr="00273484">
        <w:tc>
          <w:tcPr>
            <w:tcW w:w="67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44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3484" w:rsidRPr="007F6E8B" w:rsidTr="00273484">
        <w:tc>
          <w:tcPr>
            <w:tcW w:w="67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заседание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73484" w:rsidRPr="003A3197" w:rsidRDefault="00273484" w:rsidP="003A3197">
            <w:pPr>
              <w:pStyle w:val="a4"/>
              <w:numPr>
                <w:ilvl w:val="1"/>
                <w:numId w:val="3"/>
              </w:numPr>
              <w:spacing w:line="249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консилиума.</w:t>
            </w:r>
            <w:r w:rsidR="003A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положением </w:t>
            </w:r>
            <w:proofErr w:type="spellStart"/>
            <w:r w:rsidRPr="003A319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A3197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  <w:p w:rsidR="00273484" w:rsidRPr="007F6E8B" w:rsidRDefault="007F6E8B" w:rsidP="00273484">
            <w:pPr>
              <w:pStyle w:val="a4"/>
              <w:numPr>
                <w:ilvl w:val="1"/>
                <w:numId w:val="3"/>
              </w:numPr>
              <w:spacing w:line="249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с детьми с ОВЗ</w:t>
            </w:r>
            <w:r w:rsidR="00A46514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ребенком-инвалидом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484"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514">
              <w:rPr>
                <w:rFonts w:ascii="Times New Roman" w:hAnsi="Times New Roman" w:cs="Times New Roman"/>
                <w:sz w:val="24"/>
                <w:szCs w:val="24"/>
              </w:rPr>
              <w:t>(О составе групп компенсирующей направленности)</w:t>
            </w:r>
          </w:p>
        </w:tc>
        <w:tc>
          <w:tcPr>
            <w:tcW w:w="1344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73484" w:rsidRPr="007F6E8B" w:rsidRDefault="00273484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73484" w:rsidRPr="007F6E8B" w:rsidTr="00273484">
        <w:tc>
          <w:tcPr>
            <w:tcW w:w="67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73484" w:rsidRPr="007F6E8B" w:rsidRDefault="00273484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2.1 Результаты адаптации детей первой группы раннего возраста №2 к условиям ДОО.</w:t>
            </w:r>
          </w:p>
          <w:p w:rsidR="00273484" w:rsidRPr="007F6E8B" w:rsidRDefault="00273484" w:rsidP="0027348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2.2 Результаты мониторинга готовности к </w:t>
            </w:r>
            <w:r w:rsidR="003B4120" w:rsidRPr="007F6E8B">
              <w:rPr>
                <w:rFonts w:ascii="Times New Roman" w:hAnsi="Times New Roman" w:cs="Times New Roman"/>
                <w:sz w:val="24"/>
                <w:szCs w:val="24"/>
              </w:rPr>
              <w:t>обучению в школе детей комбинированной подготовительной группы № 7, подготовительной  группы №10.</w:t>
            </w:r>
          </w:p>
          <w:p w:rsidR="003B4120" w:rsidRPr="007F6E8B" w:rsidRDefault="003B4120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2.3 Результаты диагностики эмоциональной сферы и поведенческих особенностей детей средней группы №4, разновозрастных групп компенсирующей направленности для детей с ТНР №6,9, старшей группы №5, комбинированной подготовительной группы № 7, подготовительной  группы №10.</w:t>
            </w:r>
          </w:p>
          <w:p w:rsidR="00273484" w:rsidRPr="007F6E8B" w:rsidRDefault="003B4120" w:rsidP="00004E45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  <w:r w:rsidRPr="000A70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детей с </w:t>
            </w:r>
            <w:r w:rsidR="00004E45" w:rsidRPr="000A703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A7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4E45" w:rsidRPr="000A7038">
              <w:rPr>
                <w:rFonts w:ascii="Times New Roman" w:hAnsi="Times New Roman" w:cs="Times New Roman"/>
                <w:sz w:val="24"/>
                <w:szCs w:val="24"/>
              </w:rPr>
              <w:t>ребенка-инвалида</w:t>
            </w:r>
            <w:r w:rsidRPr="000A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273484" w:rsidRPr="007F6E8B" w:rsidRDefault="0027348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73484" w:rsidRPr="007F6E8B" w:rsidRDefault="00EC2506" w:rsidP="00EC2506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, члены 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, воспитатели групп № 2, 4, 5,6,7,9,10</w:t>
            </w:r>
          </w:p>
        </w:tc>
      </w:tr>
      <w:tr w:rsidR="003B4120" w:rsidRPr="007F6E8B" w:rsidTr="00273484">
        <w:tc>
          <w:tcPr>
            <w:tcW w:w="675" w:type="dxa"/>
          </w:tcPr>
          <w:p w:rsidR="003B4120" w:rsidRPr="007F6E8B" w:rsidRDefault="003B4120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B4120" w:rsidRPr="007F6E8B" w:rsidRDefault="003B4120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3.1 Результаты </w:t>
            </w:r>
            <w:r w:rsidR="000A7038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нарушениями речи.</w:t>
            </w:r>
          </w:p>
          <w:p w:rsidR="00EC2506" w:rsidRPr="007F6E8B" w:rsidRDefault="003B4120" w:rsidP="00004E45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EC2506" w:rsidRPr="007F6E8B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детей раннего возраста.</w:t>
            </w:r>
          </w:p>
        </w:tc>
        <w:tc>
          <w:tcPr>
            <w:tcW w:w="1344" w:type="dxa"/>
          </w:tcPr>
          <w:p w:rsidR="003B4120" w:rsidRPr="007F6E8B" w:rsidRDefault="0008522C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B4120" w:rsidRPr="007F6E8B" w:rsidRDefault="00EC2506" w:rsidP="000A7038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, члены 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, воспитатели групп № 1,2,3,</w:t>
            </w:r>
            <w:r w:rsidR="007F6E8B" w:rsidRPr="00004E4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4, 5,</w:t>
            </w:r>
            <w:r w:rsidR="007F6E8B"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E8B" w:rsidRPr="007F6E8B" w:rsidTr="00273484">
        <w:tc>
          <w:tcPr>
            <w:tcW w:w="675" w:type="dxa"/>
          </w:tcPr>
          <w:p w:rsidR="007F6E8B" w:rsidRPr="007F6E8B" w:rsidRDefault="007F6E8B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F6E8B" w:rsidRPr="007F6E8B" w:rsidRDefault="007F6E8B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7F6E8B" w:rsidRPr="007F6E8B" w:rsidRDefault="007F6E8B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4.1 Результаты мониторинга готовности к обучению в школе детей комбинированной подготовительной группы № 7, подготовительной  группы №10.</w:t>
            </w:r>
          </w:p>
          <w:p w:rsidR="007F6E8B" w:rsidRPr="007F6E8B" w:rsidRDefault="007F6E8B" w:rsidP="007F6E8B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4.2 Результаты диагностики эмоциональной сферы и поведенческих особенностей детей средней группы №4, разновозрастных групп компенсирующей направленности для детей с ТНР №6,9, старшей группы №5, комбинированной подготовительной группы № 7, подготовительной  группы №10.</w:t>
            </w:r>
          </w:p>
          <w:p w:rsidR="000A7038" w:rsidRDefault="007F6E8B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0A7038" w:rsidRPr="000A7038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детей с ОВЗ и ребенка-инвалида.</w:t>
            </w:r>
          </w:p>
          <w:p w:rsidR="007F6E8B" w:rsidRPr="007F6E8B" w:rsidRDefault="007F6E8B" w:rsidP="003B4120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4.4  Отчет о работе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за 2023/2024 учебный год</w:t>
            </w:r>
          </w:p>
        </w:tc>
        <w:tc>
          <w:tcPr>
            <w:tcW w:w="1344" w:type="dxa"/>
          </w:tcPr>
          <w:p w:rsidR="007F6E8B" w:rsidRPr="007F6E8B" w:rsidRDefault="009F6034" w:rsidP="00273484">
            <w:pPr>
              <w:spacing w:line="24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F6E8B" w:rsidRPr="007F6E8B" w:rsidRDefault="009F6034" w:rsidP="009F6034">
            <w:pPr>
              <w:spacing w:line="249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, члены  </w:t>
            </w: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групп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4,5,6,7,9,10</w:t>
            </w:r>
          </w:p>
        </w:tc>
      </w:tr>
    </w:tbl>
    <w:p w:rsidR="00273484" w:rsidRDefault="00273484" w:rsidP="00273484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3D231E" w:rsidRPr="003D231E" w:rsidRDefault="003D231E" w:rsidP="00B46FA6">
      <w:pPr>
        <w:spacing w:line="249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sectPr w:rsidR="003D231E" w:rsidRPr="003D231E" w:rsidSect="00B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A3" w:rsidRDefault="00C84EA3" w:rsidP="007F6E8B">
      <w:pPr>
        <w:spacing w:after="0" w:line="240" w:lineRule="auto"/>
      </w:pPr>
      <w:r>
        <w:separator/>
      </w:r>
    </w:p>
  </w:endnote>
  <w:endnote w:type="continuationSeparator" w:id="0">
    <w:p w:rsidR="00C84EA3" w:rsidRDefault="00C84EA3" w:rsidP="007F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A3" w:rsidRDefault="00C84EA3" w:rsidP="007F6E8B">
      <w:pPr>
        <w:spacing w:after="0" w:line="240" w:lineRule="auto"/>
      </w:pPr>
      <w:r>
        <w:separator/>
      </w:r>
    </w:p>
  </w:footnote>
  <w:footnote w:type="continuationSeparator" w:id="0">
    <w:p w:rsidR="00C84EA3" w:rsidRDefault="00C84EA3" w:rsidP="007F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F0E"/>
    <w:multiLevelType w:val="multilevel"/>
    <w:tmpl w:val="594E83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8F76B1"/>
    <w:multiLevelType w:val="multilevel"/>
    <w:tmpl w:val="7DEEA4F4"/>
    <w:lvl w:ilvl="0">
      <w:start w:val="2"/>
      <w:numFmt w:val="decimal"/>
      <w:lvlText w:val="%1.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4435C"/>
    <w:multiLevelType w:val="multilevel"/>
    <w:tmpl w:val="AD286D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31E"/>
    <w:rsid w:val="00004E45"/>
    <w:rsid w:val="0008522C"/>
    <w:rsid w:val="000A7038"/>
    <w:rsid w:val="00273484"/>
    <w:rsid w:val="002E2822"/>
    <w:rsid w:val="002E2CAC"/>
    <w:rsid w:val="002F715D"/>
    <w:rsid w:val="00323DC2"/>
    <w:rsid w:val="00351654"/>
    <w:rsid w:val="003A3197"/>
    <w:rsid w:val="003B4120"/>
    <w:rsid w:val="003D231E"/>
    <w:rsid w:val="00423506"/>
    <w:rsid w:val="004803D2"/>
    <w:rsid w:val="006C0B72"/>
    <w:rsid w:val="00730640"/>
    <w:rsid w:val="007F6E8B"/>
    <w:rsid w:val="009F6034"/>
    <w:rsid w:val="00A10837"/>
    <w:rsid w:val="00A46514"/>
    <w:rsid w:val="00B21558"/>
    <w:rsid w:val="00B46FA6"/>
    <w:rsid w:val="00C84EA3"/>
    <w:rsid w:val="00E47D0C"/>
    <w:rsid w:val="00E643BD"/>
    <w:rsid w:val="00EC2506"/>
    <w:rsid w:val="00ED248F"/>
    <w:rsid w:val="00F7216B"/>
    <w:rsid w:val="00F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4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E8B"/>
  </w:style>
  <w:style w:type="paragraph" w:styleId="a7">
    <w:name w:val="footer"/>
    <w:basedOn w:val="a"/>
    <w:link w:val="a8"/>
    <w:uiPriority w:val="99"/>
    <w:semiHidden/>
    <w:unhideWhenUsed/>
    <w:rsid w:val="007F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E8B"/>
  </w:style>
  <w:style w:type="table" w:customStyle="1" w:styleId="TableNormal">
    <w:name w:val="Table Normal"/>
    <w:uiPriority w:val="2"/>
    <w:semiHidden/>
    <w:unhideWhenUsed/>
    <w:qFormat/>
    <w:rsid w:val="004803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0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16</cp:revision>
  <cp:lastPrinted>2024-01-16T06:32:00Z</cp:lastPrinted>
  <dcterms:created xsi:type="dcterms:W3CDTF">2023-09-25T07:33:00Z</dcterms:created>
  <dcterms:modified xsi:type="dcterms:W3CDTF">2024-02-06T08:37:00Z</dcterms:modified>
</cp:coreProperties>
</file>