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right="0" w:rightChars="0"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Тренинг для родителей</w:t>
      </w:r>
    </w:p>
    <w:p>
      <w:pPr>
        <w:spacing w:line="360" w:lineRule="auto"/>
        <w:ind w:left="0" w:leftChars="0" w:right="0" w:rightChars="0" w:firstLine="0" w:firstLineChars="0"/>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w:t>
      </w:r>
      <w:r>
        <w:rPr>
          <w:rFonts w:hint="default" w:ascii="Times New Roman" w:hAnsi="Times New Roman" w:cs="Times New Roman"/>
          <w:b/>
          <w:bCs/>
          <w:sz w:val="28"/>
          <w:szCs w:val="28"/>
        </w:rPr>
        <w:t>Проведение артикуляционной гимнастики в домашних условиях</w:t>
      </w:r>
      <w:r>
        <w:rPr>
          <w:rFonts w:hint="default" w:ascii="Times New Roman" w:hAnsi="Times New Roman" w:cs="Times New Roman"/>
          <w:b/>
          <w:bCs/>
          <w:sz w:val="28"/>
          <w:szCs w:val="28"/>
          <w:lang w:val="ru-RU"/>
        </w:rPr>
        <w:t>»</w:t>
      </w:r>
    </w:p>
    <w:p>
      <w:pPr>
        <w:spacing w:line="360" w:lineRule="auto"/>
        <w:ind w:left="0" w:leftChars="0" w:right="0" w:rightChars="0" w:firstLine="0" w:firstLineChars="0"/>
        <w:jc w:val="center"/>
        <w:rPr>
          <w:rFonts w:hint="default" w:ascii="Times New Roman" w:hAnsi="Times New Roman" w:cs="Times New Roman"/>
          <w:b/>
          <w:bCs/>
          <w:sz w:val="28"/>
          <w:szCs w:val="28"/>
          <w:lang w:val="ru-RU"/>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b/>
          <w:bCs/>
          <w:sz w:val="28"/>
          <w:szCs w:val="28"/>
        </w:rPr>
        <w:t>Цель:</w:t>
      </w:r>
      <w:r>
        <w:rPr>
          <w:rFonts w:hint="default" w:ascii="Times New Roman" w:hAnsi="Times New Roman" w:cs="Times New Roman"/>
          <w:sz w:val="28"/>
          <w:szCs w:val="28"/>
        </w:rPr>
        <w:t xml:space="preserve"> познакомить родителей с основными упражнениями артикуляционной гимнастики.</w:t>
      </w:r>
    </w:p>
    <w:p>
      <w:pPr>
        <w:spacing w:line="360" w:lineRule="auto"/>
        <w:jc w:val="both"/>
        <w:rPr>
          <w:rFonts w:hint="default" w:ascii="Times New Roman" w:hAnsi="Times New Roman" w:cs="Times New Roman"/>
          <w:sz w:val="28"/>
          <w:szCs w:val="28"/>
        </w:rPr>
      </w:pPr>
      <w:r>
        <w:rPr>
          <w:rFonts w:hint="default" w:ascii="Times New Roman" w:hAnsi="Times New Roman" w:cs="Times New Roman"/>
          <w:b/>
          <w:bCs/>
          <w:sz w:val="28"/>
          <w:szCs w:val="28"/>
        </w:rPr>
        <w:t>Оборудование:</w:t>
      </w:r>
      <w:r>
        <w:rPr>
          <w:rFonts w:hint="default" w:ascii="Times New Roman" w:hAnsi="Times New Roman" w:cs="Times New Roman"/>
          <w:sz w:val="28"/>
          <w:szCs w:val="28"/>
        </w:rPr>
        <w:t xml:space="preserve"> зеркала по количеству присутствующих</w:t>
      </w:r>
    </w:p>
    <w:p>
      <w:pPr>
        <w:spacing w:line="360" w:lineRule="auto"/>
        <w:ind w:left="0" w:leftChars="0" w:right="0" w:rightChars="0"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Ход тренинга.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1. Приветствие</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Игра на знакомство</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Участники тренинга, передавая друг другу мяч, представляются (называют свое имя и отчество и имя своего ребенка)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Здравствуйте, меня зовут ........ Я – логопед.</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2. Знакомство с темой</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Тема нашего тренинга: «Проведение артикуляционной гимнастики в домашних условиях»</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3. Определение понятия, научный аспект</w:t>
      </w:r>
    </w:p>
    <w:p>
      <w:pPr>
        <w:spacing w:line="360" w:lineRule="auto"/>
        <w:ind w:left="0" w:leftChars="0" w:right="0" w:rightChars="0" w:firstLine="0" w:firstLineChars="0"/>
        <w:jc w:val="center"/>
        <w:rPr>
          <w:rFonts w:hint="default" w:ascii="Times New Roman" w:hAnsi="Times New Roman" w:cs="Times New Roman"/>
          <w:i/>
          <w:iCs/>
          <w:sz w:val="28"/>
          <w:szCs w:val="28"/>
        </w:rPr>
      </w:pPr>
      <w:r>
        <w:rPr>
          <w:rFonts w:hint="default" w:ascii="Times New Roman" w:hAnsi="Times New Roman" w:cs="Times New Roman"/>
          <w:i/>
          <w:iCs/>
          <w:sz w:val="28"/>
          <w:szCs w:val="28"/>
        </w:rPr>
        <w:t>Артикуляционная гимнастика как основа правильного произношения</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Для правильного произношения нужны сильные, упругие и подвижные язык, губы, мягкое нёбо. Все эти речевые органы состоят из мышц. Необходимо тренировать мышцы языка и губ. Для этого и существует специальная гимнастика, которая называется артикуляционной.</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Артикуляционная гимнастика является подготовительным этапом при постановке звуков. Упражнения подбирают в соответствии с тем какие звуки нарушены у ребёнка.</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Проводить артикуляционную гимнастику нужно ежедневно, чтобы вырабатываемые у детей навыки закреплялись. Лучше ее делать 3-4 раза в день по 3-5 минут. Не следует предлагать детям больше 2-3 упражнений за раз.</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Основная трудность для родителей – нежелание ребенка заниматься. Чтобы преодолеть это, необходимо заинтересовать малыша. Важно помнить, что основная деятельность детей – игровая.</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Все занятия должны строиться по правилам игры!</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Можно «отправиться в путешествие» в Сказочное Королевство или в гости к Незнайке. Плюшевый мишка или кукла тоже могут «побеседовать» с малышом.</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Редкий ребенок будет сидеть на месте и впитывать знания.</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Не переживайте! Ваши старания не пройдут даром, и результат занятий обязательно проявится.</w:t>
      </w:r>
    </w:p>
    <w:p>
      <w:pPr>
        <w:spacing w:line="360" w:lineRule="auto"/>
        <w:ind w:left="0" w:leftChars="0" w:right="0" w:rightChars="0" w:firstLine="0" w:firstLineChars="0"/>
        <w:jc w:val="center"/>
        <w:rPr>
          <w:rFonts w:hint="default" w:ascii="Times New Roman" w:hAnsi="Times New Roman" w:cs="Times New Roman"/>
          <w:i/>
          <w:iCs/>
          <w:sz w:val="28"/>
          <w:szCs w:val="28"/>
        </w:rPr>
      </w:pPr>
      <w:r>
        <w:rPr>
          <w:rFonts w:hint="default" w:ascii="Times New Roman" w:hAnsi="Times New Roman" w:cs="Times New Roman"/>
          <w:i/>
          <w:iCs/>
          <w:sz w:val="28"/>
          <w:szCs w:val="28"/>
        </w:rPr>
        <w:t>Работа организуется следующим образом</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1. Взрослый рассказывает о предстоящем упражнении, используя игровые приемы.</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2. Показывает его выполнение.</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3. Упражнение делает ребенок, а взрослый контролирует выполнение.</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Артикуляционная гимнастика является подготовительным этапом при постановке звуков. Упражнения подбирают в соответствии с тем какие звуки нарушены у ребёнка.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4. Практическая часть</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Сейчас я предлагаю вам попробовать выполнить некоторые упражнения артикуляционной гимнастики. Для этого вам понадобятся зеркала. Располагаем их так, чтобы вам хорошо была видна нижняя часть лица.</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При постановке звуков используются общие упражнения и специфические.</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Родители под руководством логопеда выполняют артикуляционные упражнения</w:t>
      </w:r>
    </w:p>
    <w:p>
      <w:pPr>
        <w:spacing w:line="360" w:lineRule="auto"/>
        <w:ind w:left="0" w:leftChars="0" w:right="0" w:rightChars="0" w:firstLine="0" w:firstLineChars="0"/>
        <w:jc w:val="center"/>
        <w:rPr>
          <w:rFonts w:hint="default" w:ascii="Times New Roman" w:hAnsi="Times New Roman" w:cs="Times New Roman"/>
          <w:i/>
          <w:iCs/>
          <w:sz w:val="28"/>
          <w:szCs w:val="28"/>
        </w:rPr>
      </w:pPr>
      <w:r>
        <w:rPr>
          <w:rFonts w:hint="default" w:ascii="Times New Roman" w:hAnsi="Times New Roman" w:cs="Times New Roman"/>
          <w:i/>
          <w:iCs/>
          <w:sz w:val="28"/>
          <w:szCs w:val="28"/>
        </w:rPr>
        <w:t>ОБЩИЕ УПРАЖНЕНИЯ</w:t>
      </w:r>
    </w:p>
    <w:p>
      <w:pPr>
        <w:spacing w:line="360" w:lineRule="auto"/>
        <w:ind w:left="0" w:leftChars="0" w:right="0" w:rightChars="0" w:firstLine="0" w:firstLineChars="0"/>
        <w:jc w:val="center"/>
        <w:rPr>
          <w:rFonts w:hint="default" w:ascii="Times New Roman" w:hAnsi="Times New Roman" w:cs="Times New Roman"/>
          <w:i/>
          <w:iCs/>
          <w:sz w:val="28"/>
          <w:szCs w:val="28"/>
        </w:rPr>
      </w:pPr>
      <w:r>
        <w:rPr>
          <w:rFonts w:hint="default" w:ascii="Times New Roman" w:hAnsi="Times New Roman" w:cs="Times New Roman"/>
          <w:i/>
          <w:iCs/>
          <w:sz w:val="28"/>
          <w:szCs w:val="28"/>
        </w:rPr>
        <w:t>Наказать непослушный язык</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Цель: вырабатывать умение, расслабив мышцы языка, удерживать его широким, распластанным.</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Немного приоткрыть рот, спокойно положить язык на нижнюю губу и, пошлепывая его губами, произносить звуки "пя-пя-пя". Удерживать широкий</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язык в спокойном положении при открытом рте под счет от одного до пяти. 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Одновременно это упражнение способствует выработке направленной воздушной струи.</w:t>
      </w:r>
    </w:p>
    <w:p>
      <w:pPr>
        <w:spacing w:line="360" w:lineRule="auto"/>
        <w:ind w:left="0" w:leftChars="0" w:right="0" w:rightChars="0" w:firstLine="0" w:firstLineChars="0"/>
        <w:jc w:val="center"/>
        <w:rPr>
          <w:rFonts w:hint="default" w:ascii="Times New Roman" w:hAnsi="Times New Roman" w:cs="Times New Roman"/>
          <w:sz w:val="28"/>
          <w:szCs w:val="28"/>
        </w:rPr>
      </w:pPr>
      <w:r>
        <w:rPr>
          <w:rFonts w:hint="default" w:ascii="Times New Roman" w:hAnsi="Times New Roman" w:cs="Times New Roman"/>
          <w:i/>
          <w:iCs/>
          <w:sz w:val="28"/>
          <w:szCs w:val="28"/>
        </w:rPr>
        <w:t>Лопаточка.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Цель: вырабатывать умение удерживать язык в спокойном, расслабленном положении. Улыбнуться, приоткрыть рот, положить широкий передний край языка на нижнюю губу. Удерживать его в таком положении под счет от одного до пяти.</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Губы не растягивать в сильную улыбку, чтобы не было напряжения. Следить, чтобы не подворачивалась нижняя губа. Не высовывать язык далеко: он должен только накрывать нижнюю губу. Боковые края языка должны касаться углов рта.</w:t>
      </w:r>
    </w:p>
    <w:p>
      <w:pPr>
        <w:spacing w:line="360" w:lineRule="auto"/>
        <w:ind w:left="0" w:leftChars="0" w:right="0" w:rightChars="0" w:firstLine="0" w:firstLineChars="0"/>
        <w:jc w:val="center"/>
        <w:rPr>
          <w:rFonts w:hint="default" w:ascii="Times New Roman" w:hAnsi="Times New Roman" w:cs="Times New Roman"/>
          <w:i/>
          <w:iCs/>
          <w:sz w:val="28"/>
          <w:szCs w:val="28"/>
        </w:rPr>
      </w:pPr>
      <w:r>
        <w:rPr>
          <w:rFonts w:hint="default" w:ascii="Times New Roman" w:hAnsi="Times New Roman" w:cs="Times New Roman"/>
          <w:i/>
          <w:iCs/>
          <w:sz w:val="28"/>
          <w:szCs w:val="28"/>
        </w:rPr>
        <w:t>Почистим зубы.</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Цель: научить детей удерживать кончик языка за нижними зубами. Улыбнуться, показать зубы, приоткрыть рот и кончиком языка "почистить" нижние зубы, делая сначала движения языком из стороны в сторону, потом снизу вверх.</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Губы неподвижны, находятся в положении улыбки. Двигая кончиком языка из стороны в сторону, следить, чтобы он находился у десен, а не скользил по верхнему краю зубов. Двигая языком снизу вверх, следить, чтобы кончик языка был широким и начинал движение от корней нижних зубов.</w:t>
      </w:r>
    </w:p>
    <w:p>
      <w:pPr>
        <w:spacing w:line="360" w:lineRule="auto"/>
        <w:ind w:left="0" w:leftChars="0" w:right="0" w:rightChars="0" w:firstLine="0" w:firstLineChars="0"/>
        <w:jc w:val="center"/>
        <w:rPr>
          <w:rFonts w:hint="default" w:ascii="Times New Roman" w:hAnsi="Times New Roman" w:cs="Times New Roman"/>
          <w:sz w:val="28"/>
          <w:szCs w:val="28"/>
        </w:rPr>
      </w:pPr>
    </w:p>
    <w:p>
      <w:pPr>
        <w:spacing w:line="360" w:lineRule="auto"/>
        <w:ind w:left="0" w:leftChars="0" w:right="0" w:rightChars="0"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СПЕЦИФИЧЕСКИЕ УПРАЖНЕНИЯ</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А) Для постановки звуков С, Сь , З, Зь, Ц</w:t>
      </w:r>
    </w:p>
    <w:p>
      <w:pPr>
        <w:spacing w:line="360" w:lineRule="auto"/>
        <w:ind w:left="0" w:leftChars="0" w:right="0" w:rightChars="0" w:firstLine="0" w:firstLineChars="0"/>
        <w:jc w:val="center"/>
        <w:rPr>
          <w:rFonts w:hint="default" w:ascii="Times New Roman" w:hAnsi="Times New Roman" w:cs="Times New Roman"/>
          <w:i/>
          <w:iCs/>
          <w:sz w:val="28"/>
          <w:szCs w:val="28"/>
        </w:rPr>
      </w:pPr>
      <w:r>
        <w:rPr>
          <w:rFonts w:hint="default" w:ascii="Times New Roman" w:hAnsi="Times New Roman" w:cs="Times New Roman"/>
          <w:i/>
          <w:iCs/>
          <w:sz w:val="28"/>
          <w:szCs w:val="28"/>
        </w:rPr>
        <w:t>Горка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Цель:</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Улыбнуться, приоткрыть рот, кончик языка опустить за нижние зубы и приподнять среднюю часть языка.</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Б) Для постановки звуков Ш, Ж, Ч, Щ</w:t>
      </w:r>
    </w:p>
    <w:p>
      <w:pPr>
        <w:spacing w:line="360" w:lineRule="auto"/>
        <w:ind w:left="0" w:leftChars="0" w:right="0" w:rightChars="0" w:firstLine="0" w:firstLineChars="0"/>
        <w:jc w:val="center"/>
        <w:rPr>
          <w:rFonts w:hint="default" w:ascii="Times New Roman" w:hAnsi="Times New Roman" w:cs="Times New Roman"/>
          <w:i/>
          <w:iCs/>
          <w:sz w:val="28"/>
          <w:szCs w:val="28"/>
        </w:rPr>
      </w:pPr>
      <w:r>
        <w:rPr>
          <w:rFonts w:hint="default" w:ascii="Times New Roman" w:hAnsi="Times New Roman" w:cs="Times New Roman"/>
          <w:i/>
          <w:iCs/>
          <w:sz w:val="28"/>
          <w:szCs w:val="28"/>
        </w:rPr>
        <w:t>Вкусное варенье</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Цель: 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Слегка приоткрыть рот и широким передним краем языка облизать верхнюю губу, делать движения языком сверху вниз, но не из стороны в сторону.</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Следить, чтобы работал только язык, нижняя челюсть должна быть неподвижной. Язык должен быть широким</w:t>
      </w:r>
    </w:p>
    <w:p>
      <w:pPr>
        <w:spacing w:line="360" w:lineRule="auto"/>
        <w:ind w:left="0" w:leftChars="0" w:right="0" w:rightChars="0" w:firstLine="0" w:firstLineChars="0"/>
        <w:jc w:val="center"/>
        <w:rPr>
          <w:rFonts w:hint="default" w:ascii="Times New Roman" w:hAnsi="Times New Roman" w:cs="Times New Roman"/>
          <w:i/>
          <w:iCs/>
          <w:sz w:val="28"/>
          <w:szCs w:val="28"/>
        </w:rPr>
      </w:pPr>
      <w:r>
        <w:rPr>
          <w:rFonts w:hint="default" w:ascii="Times New Roman" w:hAnsi="Times New Roman" w:cs="Times New Roman"/>
          <w:i/>
          <w:iCs/>
          <w:sz w:val="28"/>
          <w:szCs w:val="28"/>
        </w:rPr>
        <w:t>Чашечка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Цель: вырабатывать подъем языка вверх, умение придавать языку форму ковшика и направлять воздушную струю посередине языка. Улыбнуться, приоткрыть рот, положить широкий язык на нижнюю губу и завернуть передний край языка вверх. Язык принимает форму чашечки</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Следить, чтобы нижняя челюсть была неподвижной.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 Нижняя губа не должна подворачиваться и натягиваться на нижние зубы.</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 Для постановки звуков Л, Ль</w:t>
      </w:r>
    </w:p>
    <w:p>
      <w:pPr>
        <w:spacing w:line="360" w:lineRule="auto"/>
        <w:ind w:left="0" w:leftChars="0" w:right="0" w:rightChars="0" w:firstLine="0" w:firstLineChars="0"/>
        <w:jc w:val="center"/>
        <w:rPr>
          <w:rFonts w:hint="default" w:ascii="Times New Roman" w:hAnsi="Times New Roman" w:cs="Times New Roman"/>
          <w:sz w:val="28"/>
          <w:szCs w:val="28"/>
        </w:rPr>
      </w:pPr>
      <w:r>
        <w:rPr>
          <w:rFonts w:hint="default" w:ascii="Times New Roman" w:hAnsi="Times New Roman" w:cs="Times New Roman"/>
          <w:i/>
          <w:iCs/>
          <w:sz w:val="28"/>
          <w:szCs w:val="28"/>
        </w:rPr>
        <w:t>Качели</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Цель: вырабатывать умение быстро менять положение языка, необходимое при соединении звука [л] и [л'] с гласными [а], [ы], [о], [у].</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4-6 раз.</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Следить, чтобы работал только язык, а нижняя челюсть и губы оставались неподвижными.</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Г) Для постановки звуков Р, Рь</w:t>
      </w:r>
    </w:p>
    <w:p>
      <w:pPr>
        <w:spacing w:line="360" w:lineRule="auto"/>
        <w:ind w:left="0" w:leftChars="0" w:right="0" w:rightChars="0" w:firstLine="0" w:firstLineChars="0"/>
        <w:jc w:val="center"/>
        <w:rPr>
          <w:rFonts w:hint="default" w:ascii="Times New Roman" w:hAnsi="Times New Roman" w:cs="Times New Roman"/>
          <w:i/>
          <w:iCs/>
          <w:sz w:val="28"/>
          <w:szCs w:val="28"/>
        </w:rPr>
      </w:pPr>
      <w:r>
        <w:rPr>
          <w:rFonts w:hint="default" w:ascii="Times New Roman" w:hAnsi="Times New Roman" w:cs="Times New Roman"/>
          <w:i/>
          <w:iCs/>
          <w:sz w:val="28"/>
          <w:szCs w:val="28"/>
        </w:rPr>
        <w:t>Грибок</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Цель: вырабатывать подъем языка вверх, растягивать подъязычную связку (уздечку). Улыбнуться, показать зубы, приоткрыть рот и, прижав широкий язык всей плоскостью к нёбу, широко открыть рот. (Язык будет напоминать тонкую шляпку грибка, а растянутая подъязычная связка - его ножку.) Следить, чтобы губы были в положении улыбки. Боковые края языка должны быть прижаты одинаково плотно - ни одна половина не должна опускаться. При повторении упражнения надо открывать рот шире.</w:t>
      </w:r>
    </w:p>
    <w:p>
      <w:pPr>
        <w:spacing w:line="360" w:lineRule="auto"/>
        <w:ind w:left="0" w:leftChars="0" w:right="0" w:rightChars="0" w:firstLine="0" w:firstLineChars="0"/>
        <w:jc w:val="center"/>
        <w:rPr>
          <w:rFonts w:hint="default" w:ascii="Times New Roman" w:hAnsi="Times New Roman" w:cs="Times New Roman"/>
          <w:i/>
          <w:iCs/>
          <w:sz w:val="28"/>
          <w:szCs w:val="28"/>
        </w:rPr>
      </w:pPr>
      <w:r>
        <w:rPr>
          <w:rFonts w:hint="default" w:ascii="Times New Roman" w:hAnsi="Times New Roman" w:cs="Times New Roman"/>
          <w:i/>
          <w:iCs/>
          <w:sz w:val="28"/>
          <w:szCs w:val="28"/>
        </w:rPr>
        <w:t>Гармошка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Цель: укреплять мышцы языка, растягивать подъязычную связку (уздечку). Сделать «Грибок» и, не отпуская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все шире и все дольше удерживать язык в верхнем положении. Следить, чтобы губы были неподвижны, когда открывается рот. Открывать и закрывать рот, удерживая его в каждом положении под</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счет от трех до пяти. Следить, чтобы при открывании рта не провисала одна из сторон языка.</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Это лишь некоторые упражнения артикуляционной гимнастики. Важно понять принцип выполнения упражнений. Кроме этого, 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Можно сопровождать гимнастику текстом: сказкой или стихотворением.</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Например, сказка о Веселом язычке.</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Сказка о Весёлом Язычке</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Жил да был Весёлый Язычок. У него был домик. Это рот. Чтобы Весёлый Язычок не выбегал, его домик всегда был закрыт. А дверей в доме две.</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Первая дверь - это губы. Давай её откроем (упражнение «Улыбка»).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Вторая дверь- это зубы. Откроем и её (упражнение «Заборчик» (заборчик открывается)).</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Что же делает наш язычок? Он спит. У него есть мягкая подушка – твоя губка (упражнение «Лопаточка»).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Наконец он проснулся, высунулся на улицу (упражнение «Лопаточка»).</w:t>
      </w:r>
      <w:bookmarkStart w:id="0" w:name="_GoBack"/>
      <w:bookmarkEnd w:id="0"/>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Посмотрел направо, потом налево (упражнение «Часики»).</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Погода хорошая, светит солнышко. Захотелось язычку погулять. Вышел он во двор, увидел качели. Решил покачаться (упражнение «Качели»).</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Потом увидел наш Язычок лошадку и захотелось ему на ней покататься (упражнение «Лошадка»).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Нагулялся язычок и отправился домой. Закрыл сначала вторую дверь - зубы (упражнение «Заборчик»), а затем первую- губы («Трубочка», а затем «Улыбка» с сомкнутыми губами)</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5. Вывод</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Таким образом, эти нехитрые упражнения способствуют развитию мышц артикуляционного аппарата, что подготавливает ребенка к произношению отсутствующих звуков, способствуют коррекции неверного звучания.</w:t>
      </w:r>
    </w:p>
    <w:sectPr>
      <w:pgSz w:w="11906" w:h="16838"/>
      <w:pgMar w:top="840" w:right="1106" w:bottom="598"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805FC"/>
    <w:rsid w:val="7C37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Strong"/>
    <w:basedOn w:val="2"/>
    <w:qFormat/>
    <w:uiPriority w:val="0"/>
    <w:rPr>
      <w:b/>
      <w:bCs/>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2024-01-27T11:59:00Z</dcterms:created>
  <dc:creator>Admin</dc:creator>
  <cp:lastModifiedBy>Admin</cp:lastModifiedBy>
  <dcterms:modified xsi:type="dcterms:W3CDTF">2024-02-12T18:36:16Z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8E7D0119F9994995B0FAC28BBA3C53FB_12</vt:lpwstr>
  </property>
</Properties>
</file>