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4" w:rsidRPr="00C86EA2" w:rsidRDefault="00524A34" w:rsidP="00C86EA2">
      <w:pPr>
        <w:pStyle w:val="a3"/>
        <w:tabs>
          <w:tab w:val="left" w:pos="2694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86EA2">
        <w:rPr>
          <w:rFonts w:ascii="Times New Roman" w:hAnsi="Times New Roman" w:cs="Times New Roman"/>
          <w:b/>
          <w:sz w:val="26"/>
          <w:szCs w:val="26"/>
        </w:rPr>
        <w:t>Консультация для родителей</w:t>
      </w:r>
      <w:r w:rsidR="00C86EA2" w:rsidRPr="00C86E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6EA2">
        <w:rPr>
          <w:rFonts w:ascii="Times New Roman" w:hAnsi="Times New Roman" w:cs="Times New Roman"/>
          <w:b/>
          <w:sz w:val="26"/>
          <w:szCs w:val="26"/>
        </w:rPr>
        <w:t>«</w:t>
      </w:r>
      <w:r w:rsidR="0033645C" w:rsidRPr="00C86EA2">
        <w:rPr>
          <w:rFonts w:ascii="Times New Roman" w:hAnsi="Times New Roman" w:cs="Times New Roman"/>
          <w:b/>
          <w:sz w:val="26"/>
          <w:szCs w:val="26"/>
        </w:rPr>
        <w:t>Воспитательное значение русского фольклора</w:t>
      </w:r>
      <w:r w:rsidRPr="00C86EA2">
        <w:rPr>
          <w:rFonts w:ascii="Times New Roman" w:hAnsi="Times New Roman" w:cs="Times New Roman"/>
          <w:b/>
          <w:sz w:val="26"/>
          <w:szCs w:val="26"/>
        </w:rPr>
        <w:t>»</w:t>
      </w:r>
    </w:p>
    <w:p w:rsidR="00DD2EC9" w:rsidRPr="00C86EA2" w:rsidRDefault="00DD2EC9" w:rsidP="00C86EA2">
      <w:pPr>
        <w:spacing w:line="360" w:lineRule="auto"/>
        <w:ind w:firstLine="34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bCs/>
          <w:i/>
          <w:iCs/>
          <w:sz w:val="26"/>
          <w:szCs w:val="26"/>
        </w:rPr>
        <w:t>Дети должны жить в мире красоты, игры, сказки,</w:t>
      </w:r>
    </w:p>
    <w:p w:rsidR="00DD2EC9" w:rsidRPr="00C86EA2" w:rsidRDefault="00DD2EC9" w:rsidP="00C86EA2">
      <w:pPr>
        <w:spacing w:line="360" w:lineRule="auto"/>
        <w:ind w:firstLine="34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bCs/>
          <w:i/>
          <w:iCs/>
          <w:sz w:val="26"/>
          <w:szCs w:val="26"/>
        </w:rPr>
        <w:t>музыки, рисунка,  фантазии, творчества.</w:t>
      </w:r>
    </w:p>
    <w:p w:rsidR="00DD2EC9" w:rsidRPr="00C86EA2" w:rsidRDefault="00DD2EC9" w:rsidP="00C86EA2">
      <w:pPr>
        <w:spacing w:line="360" w:lineRule="auto"/>
        <w:ind w:firstLine="34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bCs/>
          <w:i/>
          <w:iCs/>
          <w:sz w:val="26"/>
          <w:szCs w:val="26"/>
        </w:rPr>
        <w:t>В.А. Сухомлинский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Дошкольный возраст – фундамент общего развития ребенка</w:t>
      </w:r>
      <w:r w:rsidR="00724C73" w:rsidRPr="00C86EA2">
        <w:rPr>
          <w:rFonts w:ascii="Times New Roman" w:hAnsi="Times New Roman" w:cs="Times New Roman"/>
          <w:sz w:val="26"/>
          <w:szCs w:val="26"/>
        </w:rPr>
        <w:t>. А одним из средств нравственного, познавательного и эстетического развития детей является народная культура, в том числе устное народное творчество.  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:rsidR="00DD2EC9" w:rsidRPr="00C86EA2" w:rsidRDefault="00724C73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Само с</w:t>
      </w:r>
      <w:r w:rsidR="00DD2EC9" w:rsidRPr="00C86EA2">
        <w:rPr>
          <w:rFonts w:ascii="Times New Roman" w:hAnsi="Times New Roman" w:cs="Times New Roman"/>
          <w:sz w:val="26"/>
          <w:szCs w:val="26"/>
        </w:rPr>
        <w:t>лово фольклор - английского происхождения, оно значит: народная мудрость, народное знание.</w:t>
      </w:r>
    </w:p>
    <w:p w:rsidR="00D32899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Малые фольклорные формы: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, прибаутки, песенки,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небылички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, побасенки, загадки, сказки,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заклички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</w:p>
    <w:p w:rsidR="00B710EE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Произведения устного народного творчества имеют огромное познавательное и воспитательное значение</w:t>
      </w:r>
      <w:r w:rsidR="00D32899">
        <w:rPr>
          <w:rFonts w:ascii="Times New Roman" w:hAnsi="Times New Roman" w:cs="Times New Roman"/>
          <w:sz w:val="26"/>
          <w:szCs w:val="26"/>
        </w:rPr>
        <w:t>. П</w:t>
      </w:r>
      <w:r w:rsidRPr="00C86EA2">
        <w:rPr>
          <w:rFonts w:ascii="Times New Roman" w:hAnsi="Times New Roman" w:cs="Times New Roman"/>
          <w:sz w:val="26"/>
          <w:szCs w:val="26"/>
        </w:rPr>
        <w:t xml:space="preserve">есенки, </w:t>
      </w:r>
      <w:proofErr w:type="gramStart"/>
      <w:r w:rsidRPr="00C86EA2">
        <w:rPr>
          <w:rFonts w:ascii="Times New Roman" w:hAnsi="Times New Roman" w:cs="Times New Roman"/>
          <w:sz w:val="26"/>
          <w:szCs w:val="26"/>
        </w:rPr>
        <w:t>приговорки</w:t>
      </w:r>
      <w:proofErr w:type="gramEnd"/>
      <w:r w:rsidRPr="00C86E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D32899">
        <w:rPr>
          <w:rFonts w:ascii="Times New Roman" w:hAnsi="Times New Roman" w:cs="Times New Roman"/>
          <w:sz w:val="26"/>
          <w:szCs w:val="26"/>
        </w:rPr>
        <w:t xml:space="preserve"> –</w:t>
      </w:r>
      <w:r w:rsidRPr="00C86EA2">
        <w:rPr>
          <w:rFonts w:ascii="Times New Roman" w:hAnsi="Times New Roman" w:cs="Times New Roman"/>
          <w:sz w:val="26"/>
          <w:szCs w:val="26"/>
        </w:rPr>
        <w:t xml:space="preserve">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</w:t>
      </w:r>
      <w:r w:rsidRPr="00C86EA2">
        <w:rPr>
          <w:rFonts w:ascii="Times New Roman" w:hAnsi="Times New Roman" w:cs="Times New Roman"/>
          <w:sz w:val="26"/>
          <w:szCs w:val="26"/>
        </w:rPr>
        <w:lastRenderedPageBreak/>
        <w:t>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Например: </w:t>
      </w:r>
      <w:r w:rsidRPr="00C86EA2">
        <w:rPr>
          <w:rFonts w:ascii="Times New Roman" w:hAnsi="Times New Roman" w:cs="Times New Roman"/>
          <w:sz w:val="26"/>
          <w:szCs w:val="26"/>
          <w:u w:val="single"/>
        </w:rPr>
        <w:t>колыбельные песни</w:t>
      </w:r>
      <w:r w:rsidR="001C39D7" w:rsidRPr="00C86E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6EA2">
        <w:rPr>
          <w:rFonts w:ascii="Times New Roman" w:hAnsi="Times New Roman" w:cs="Times New Roman"/>
          <w:sz w:val="26"/>
          <w:szCs w:val="26"/>
        </w:rPr>
        <w:t xml:space="preserve">оказывают усыпляющее воздействие, их поют ласковым, нежным голоском, покачивая куклу Катю: </w:t>
      </w:r>
      <w:proofErr w:type="gramStart"/>
      <w:r w:rsidRPr="00C86EA2">
        <w:rPr>
          <w:rFonts w:ascii="Times New Roman" w:hAnsi="Times New Roman" w:cs="Times New Roman"/>
          <w:sz w:val="26"/>
          <w:szCs w:val="26"/>
        </w:rPr>
        <w:t>«Баю, баю, баю-бай, ты, собачка, не лай, Белолоба, не скули, мою дочку не буди».</w:t>
      </w:r>
      <w:proofErr w:type="gramEnd"/>
      <w:r w:rsidRPr="00C86EA2">
        <w:rPr>
          <w:rFonts w:ascii="Times New Roman" w:hAnsi="Times New Roman" w:cs="Times New Roman"/>
          <w:sz w:val="26"/>
          <w:szCs w:val="26"/>
        </w:rPr>
        <w:t xml:space="preserve"> Для того</w:t>
      </w:r>
      <w:proofErr w:type="gramStart"/>
      <w:r w:rsidRPr="00C86E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86EA2">
        <w:rPr>
          <w:rFonts w:ascii="Times New Roman" w:hAnsi="Times New Roman" w:cs="Times New Roman"/>
          <w:sz w:val="26"/>
          <w:szCs w:val="26"/>
        </w:rPr>
        <w:t xml:space="preserve"> чтобы легче и быстрее дети запоминали колыбельные песенки, их нужно об</w:t>
      </w:r>
      <w:r w:rsidR="001C39D7" w:rsidRPr="00C86EA2">
        <w:rPr>
          <w:rFonts w:ascii="Times New Roman" w:hAnsi="Times New Roman" w:cs="Times New Roman"/>
          <w:sz w:val="26"/>
          <w:szCs w:val="26"/>
        </w:rPr>
        <w:t>ы</w:t>
      </w:r>
      <w:r w:rsidRPr="00C86EA2">
        <w:rPr>
          <w:rFonts w:ascii="Times New Roman" w:hAnsi="Times New Roman" w:cs="Times New Roman"/>
          <w:sz w:val="26"/>
          <w:szCs w:val="26"/>
        </w:rPr>
        <w:t xml:space="preserve">грывать, т.е. включать те персонажи, о которых говорится в песенке (о собачке). </w:t>
      </w:r>
    </w:p>
    <w:p w:rsidR="00B710EE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Знакомство с </w:t>
      </w:r>
      <w:proofErr w:type="spellStart"/>
      <w:r w:rsidRPr="00D32899">
        <w:rPr>
          <w:rFonts w:ascii="Times New Roman" w:hAnsi="Times New Roman" w:cs="Times New Roman"/>
          <w:sz w:val="26"/>
          <w:szCs w:val="26"/>
        </w:rPr>
        <w:t>потешками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 надо начинать с рассказывания картинок, иллюстраций, игрушек. Дав рассмотреть детям игрушку, рассказать о персонаже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>, о его особенностях. Объяснить детям значение новых с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лов, услышанных в </w:t>
      </w:r>
      <w:proofErr w:type="spellStart"/>
      <w:r w:rsidR="00B710EE" w:rsidRPr="00C86EA2">
        <w:rPr>
          <w:rFonts w:ascii="Times New Roman" w:hAnsi="Times New Roman" w:cs="Times New Roman"/>
          <w:sz w:val="26"/>
          <w:szCs w:val="26"/>
        </w:rPr>
        <w:t>потешке</w:t>
      </w:r>
      <w:proofErr w:type="spellEnd"/>
      <w:r w:rsidR="00B710EE" w:rsidRPr="00C86EA2">
        <w:rPr>
          <w:rFonts w:ascii="Times New Roman" w:hAnsi="Times New Roman" w:cs="Times New Roman"/>
          <w:sz w:val="26"/>
          <w:szCs w:val="26"/>
        </w:rPr>
        <w:t>.</w:t>
      </w:r>
    </w:p>
    <w:p w:rsidR="00DD2EC9" w:rsidRPr="00C86EA2" w:rsidRDefault="00A30FAA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Можно и</w:t>
      </w:r>
      <w:r w:rsidR="00DD2EC9" w:rsidRPr="00C86EA2">
        <w:rPr>
          <w:rFonts w:ascii="Times New Roman" w:hAnsi="Times New Roman" w:cs="Times New Roman"/>
          <w:sz w:val="26"/>
          <w:szCs w:val="26"/>
        </w:rPr>
        <w:t xml:space="preserve">спользовать дидактические игры «Узнай </w:t>
      </w:r>
      <w:proofErr w:type="spellStart"/>
      <w:r w:rsidR="00DD2EC9" w:rsidRPr="00C86EA2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="00DD2EC9" w:rsidRPr="00C86EA2">
        <w:rPr>
          <w:rFonts w:ascii="Times New Roman" w:hAnsi="Times New Roman" w:cs="Times New Roman"/>
          <w:sz w:val="26"/>
          <w:szCs w:val="26"/>
        </w:rPr>
        <w:t xml:space="preserve">» (по содержанию картинки, надо вспомнить произведения народного творчества). «Угадай, из какой книжки (сказки, </w:t>
      </w:r>
      <w:proofErr w:type="spellStart"/>
      <w:r w:rsidR="00DD2EC9" w:rsidRPr="00C86EA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DD2EC9" w:rsidRPr="00C86EA2">
        <w:rPr>
          <w:rFonts w:ascii="Times New Roman" w:hAnsi="Times New Roman" w:cs="Times New Roman"/>
          <w:sz w:val="26"/>
          <w:szCs w:val="26"/>
        </w:rPr>
        <w:t xml:space="preserve">) прочитан отрывок?» Словесные игры по мотивам народного творчества; например: «про сороку» (читать </w:t>
      </w:r>
      <w:proofErr w:type="spellStart"/>
      <w:r w:rsidR="00DD2EC9" w:rsidRPr="00C86EA2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="00DD2EC9" w:rsidRPr="00C86EA2">
        <w:rPr>
          <w:rFonts w:ascii="Times New Roman" w:hAnsi="Times New Roman" w:cs="Times New Roman"/>
          <w:sz w:val="26"/>
          <w:szCs w:val="26"/>
        </w:rPr>
        <w:t xml:space="preserve"> и пусть </w:t>
      </w:r>
      <w:r w:rsidRPr="00C86EA2">
        <w:rPr>
          <w:rFonts w:ascii="Times New Roman" w:hAnsi="Times New Roman" w:cs="Times New Roman"/>
          <w:sz w:val="26"/>
          <w:szCs w:val="26"/>
        </w:rPr>
        <w:t>ребенок</w:t>
      </w:r>
      <w:r w:rsidR="00DD2EC9" w:rsidRPr="00C86EA2">
        <w:rPr>
          <w:rFonts w:ascii="Times New Roman" w:hAnsi="Times New Roman" w:cs="Times New Roman"/>
          <w:sz w:val="26"/>
          <w:szCs w:val="26"/>
        </w:rPr>
        <w:t xml:space="preserve"> отобра</w:t>
      </w:r>
      <w:r w:rsidR="001C39D7" w:rsidRPr="00C86EA2">
        <w:rPr>
          <w:rFonts w:ascii="Times New Roman" w:hAnsi="Times New Roman" w:cs="Times New Roman"/>
          <w:sz w:val="26"/>
          <w:szCs w:val="26"/>
        </w:rPr>
        <w:t>ж</w:t>
      </w:r>
      <w:r w:rsidR="00DD2EC9" w:rsidRPr="00C86EA2">
        <w:rPr>
          <w:rFonts w:ascii="Times New Roman" w:hAnsi="Times New Roman" w:cs="Times New Roman"/>
          <w:sz w:val="26"/>
          <w:szCs w:val="26"/>
        </w:rPr>
        <w:t>а</w:t>
      </w:r>
      <w:r w:rsidRPr="00C86EA2">
        <w:rPr>
          <w:rFonts w:ascii="Times New Roman" w:hAnsi="Times New Roman" w:cs="Times New Roman"/>
          <w:sz w:val="26"/>
          <w:szCs w:val="26"/>
        </w:rPr>
        <w:t>е</w:t>
      </w:r>
      <w:r w:rsidR="00DD2EC9" w:rsidRPr="00C86EA2">
        <w:rPr>
          <w:rFonts w:ascii="Times New Roman" w:hAnsi="Times New Roman" w:cs="Times New Roman"/>
          <w:sz w:val="26"/>
          <w:szCs w:val="26"/>
        </w:rPr>
        <w:t xml:space="preserve">т ее содержание в действиях). </w:t>
      </w:r>
      <w:proofErr w:type="spellStart"/>
      <w:r w:rsidR="00DD2EC9" w:rsidRPr="00C86EA2">
        <w:rPr>
          <w:rFonts w:ascii="Times New Roman" w:hAnsi="Times New Roman" w:cs="Times New Roman"/>
          <w:sz w:val="26"/>
          <w:szCs w:val="26"/>
        </w:rPr>
        <w:t>Потешка</w:t>
      </w:r>
      <w:proofErr w:type="spellEnd"/>
      <w:r w:rsidR="00DD2EC9" w:rsidRPr="00C86EA2">
        <w:rPr>
          <w:rFonts w:ascii="Times New Roman" w:hAnsi="Times New Roman" w:cs="Times New Roman"/>
          <w:sz w:val="26"/>
          <w:szCs w:val="26"/>
        </w:rPr>
        <w:t xml:space="preserve"> превращается в игру, увлекает </w:t>
      </w:r>
      <w:r w:rsidRPr="00C86EA2">
        <w:rPr>
          <w:rFonts w:ascii="Times New Roman" w:hAnsi="Times New Roman" w:cs="Times New Roman"/>
          <w:sz w:val="26"/>
          <w:szCs w:val="26"/>
        </w:rPr>
        <w:t>ребенка</w:t>
      </w:r>
      <w:r w:rsidR="00DD2EC9" w:rsidRPr="00C86EA2">
        <w:rPr>
          <w:rFonts w:ascii="Times New Roman" w:hAnsi="Times New Roman" w:cs="Times New Roman"/>
          <w:sz w:val="26"/>
          <w:szCs w:val="26"/>
        </w:rPr>
        <w:t>. Дидактические упражнения «Узнай и назови» - достают из коробки игрушки ил</w:t>
      </w:r>
      <w:r w:rsidRPr="00C86EA2">
        <w:rPr>
          <w:rFonts w:ascii="Times New Roman" w:hAnsi="Times New Roman" w:cs="Times New Roman"/>
          <w:sz w:val="26"/>
          <w:szCs w:val="26"/>
        </w:rPr>
        <w:t xml:space="preserve">и картинки по знакомым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потешкам</w:t>
      </w:r>
      <w:proofErr w:type="spellEnd"/>
      <w:r w:rsidR="00DD2EC9" w:rsidRPr="00C86EA2">
        <w:rPr>
          <w:rFonts w:ascii="Times New Roman" w:hAnsi="Times New Roman" w:cs="Times New Roman"/>
          <w:sz w:val="26"/>
          <w:szCs w:val="26"/>
        </w:rPr>
        <w:t>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:rsidR="00B710EE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Можно проводить игры - инсценировки; например: «курочка -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рябушка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 на реку пошла».</w:t>
      </w:r>
      <w:r w:rsidR="00B710EE" w:rsidRPr="00C86EA2">
        <w:rPr>
          <w:rFonts w:ascii="Times New Roman" w:hAnsi="Times New Roman" w:cs="Times New Roman"/>
          <w:sz w:val="26"/>
          <w:szCs w:val="26"/>
        </w:rPr>
        <w:tab/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Больше использовать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>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:rsidR="00B710EE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899">
        <w:rPr>
          <w:rFonts w:ascii="Times New Roman" w:hAnsi="Times New Roman" w:cs="Times New Roman"/>
          <w:sz w:val="26"/>
          <w:szCs w:val="26"/>
        </w:rPr>
        <w:t>Пословицы и поговорки</w:t>
      </w:r>
      <w:r w:rsidRPr="00C86EA2">
        <w:rPr>
          <w:rFonts w:ascii="Times New Roman" w:hAnsi="Times New Roman" w:cs="Times New Roman"/>
          <w:sz w:val="26"/>
          <w:szCs w:val="26"/>
        </w:rPr>
        <w:t xml:space="preserve"> 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</w:t>
      </w:r>
      <w:r w:rsidR="001C39D7" w:rsidRPr="00C86EA2">
        <w:rPr>
          <w:rFonts w:ascii="Times New Roman" w:hAnsi="Times New Roman" w:cs="Times New Roman"/>
          <w:sz w:val="26"/>
          <w:szCs w:val="26"/>
        </w:rPr>
        <w:t>можно</w:t>
      </w:r>
      <w:r w:rsidRPr="00C86EA2">
        <w:rPr>
          <w:rFonts w:ascii="Times New Roman" w:hAnsi="Times New Roman" w:cs="Times New Roman"/>
          <w:sz w:val="26"/>
          <w:szCs w:val="26"/>
        </w:rPr>
        <w:t xml:space="preserve"> использовать в любой ситуации</w:t>
      </w:r>
      <w:r w:rsidR="001C39D7" w:rsidRPr="00C86E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C39D7" w:rsidRPr="00C86EA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1C39D7" w:rsidRPr="00C86EA2">
        <w:rPr>
          <w:rFonts w:ascii="Times New Roman" w:hAnsi="Times New Roman" w:cs="Times New Roman"/>
          <w:sz w:val="26"/>
          <w:szCs w:val="26"/>
        </w:rPr>
        <w:t xml:space="preserve"> если ребенок</w:t>
      </w:r>
      <w:r w:rsidRPr="00C86EA2">
        <w:rPr>
          <w:rFonts w:ascii="Times New Roman" w:hAnsi="Times New Roman" w:cs="Times New Roman"/>
          <w:sz w:val="26"/>
          <w:szCs w:val="26"/>
        </w:rPr>
        <w:t xml:space="preserve"> неаккуратно оделся</w:t>
      </w:r>
      <w:r w:rsidR="00D32899">
        <w:rPr>
          <w:rFonts w:ascii="Times New Roman" w:hAnsi="Times New Roman" w:cs="Times New Roman"/>
          <w:sz w:val="26"/>
          <w:szCs w:val="26"/>
        </w:rPr>
        <w:t>,</w:t>
      </w:r>
      <w:r w:rsidRPr="00C86EA2">
        <w:rPr>
          <w:rFonts w:ascii="Times New Roman" w:hAnsi="Times New Roman" w:cs="Times New Roman"/>
          <w:sz w:val="26"/>
          <w:szCs w:val="26"/>
        </w:rPr>
        <w:t xml:space="preserve"> можно сказать: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«Поспешишь - людей насмешишь!»</w:t>
      </w:r>
      <w:r w:rsidRPr="00C86EA2">
        <w:rPr>
          <w:rFonts w:ascii="Times New Roman" w:hAnsi="Times New Roman" w:cs="Times New Roman"/>
          <w:sz w:val="26"/>
          <w:szCs w:val="26"/>
        </w:rPr>
        <w:t xml:space="preserve">. Много пословиц и поговорок о </w:t>
      </w:r>
      <w:r w:rsidRPr="00C86EA2">
        <w:rPr>
          <w:rFonts w:ascii="Times New Roman" w:hAnsi="Times New Roman" w:cs="Times New Roman"/>
          <w:sz w:val="26"/>
          <w:szCs w:val="26"/>
        </w:rPr>
        <w:lastRenderedPageBreak/>
        <w:t xml:space="preserve">труде; знакомя с ними детям нужно объяснить их смысл, чтобы они знали, в каких ситуациях их можно применить. 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899">
        <w:rPr>
          <w:rFonts w:ascii="Times New Roman" w:hAnsi="Times New Roman" w:cs="Times New Roman"/>
          <w:sz w:val="26"/>
          <w:szCs w:val="26"/>
        </w:rPr>
        <w:t>Загадки </w:t>
      </w:r>
      <w:r w:rsidRPr="00C86EA2">
        <w:rPr>
          <w:rFonts w:ascii="Times New Roman" w:hAnsi="Times New Roman" w:cs="Times New Roman"/>
          <w:sz w:val="26"/>
          <w:szCs w:val="26"/>
        </w:rPr>
        <w:t>-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 «Идет </w:t>
      </w:r>
      <w:proofErr w:type="gramStart"/>
      <w:r w:rsidRPr="00C86EA2">
        <w:rPr>
          <w:rFonts w:ascii="Times New Roman" w:hAnsi="Times New Roman" w:cs="Times New Roman"/>
          <w:sz w:val="26"/>
          <w:szCs w:val="26"/>
        </w:rPr>
        <w:t>мохнатый</w:t>
      </w:r>
      <w:proofErr w:type="gramEnd"/>
      <w:r w:rsidRPr="00C86EA2">
        <w:rPr>
          <w:rFonts w:ascii="Times New Roman" w:hAnsi="Times New Roman" w:cs="Times New Roman"/>
          <w:sz w:val="26"/>
          <w:szCs w:val="26"/>
        </w:rPr>
        <w:t>,</w:t>
      </w:r>
      <w:r w:rsidR="00D32899">
        <w:rPr>
          <w:rFonts w:ascii="Times New Roman" w:hAnsi="Times New Roman" w:cs="Times New Roman"/>
          <w:sz w:val="26"/>
          <w:szCs w:val="26"/>
        </w:rPr>
        <w:t xml:space="preserve"> и</w:t>
      </w:r>
      <w:r w:rsidRPr="00C86EA2">
        <w:rPr>
          <w:rFonts w:ascii="Times New Roman" w:hAnsi="Times New Roman" w:cs="Times New Roman"/>
          <w:sz w:val="26"/>
          <w:szCs w:val="26"/>
        </w:rPr>
        <w:t>дет бородатый,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Рожищами помахивает,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Бородищей потряхивает,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Копытами постукивает»</w:t>
      </w:r>
      <w:r w:rsidR="00D32899">
        <w:rPr>
          <w:rFonts w:ascii="Times New Roman" w:hAnsi="Times New Roman" w:cs="Times New Roman"/>
          <w:sz w:val="26"/>
          <w:szCs w:val="26"/>
        </w:rPr>
        <w:t>.</w:t>
      </w:r>
    </w:p>
    <w:p w:rsidR="00DD2EC9" w:rsidRPr="00C86EA2" w:rsidRDefault="00D32899" w:rsidP="00D32899">
      <w:pPr>
        <w:spacing w:line="360" w:lineRule="auto"/>
        <w:ind w:firstLine="32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D2EC9" w:rsidRPr="00C86EA2">
        <w:rPr>
          <w:rFonts w:ascii="Times New Roman" w:hAnsi="Times New Roman" w:cs="Times New Roman"/>
          <w:sz w:val="26"/>
          <w:szCs w:val="26"/>
        </w:rPr>
        <w:t>На голове красный гребешок,</w:t>
      </w:r>
    </w:p>
    <w:p w:rsidR="00DD2EC9" w:rsidRPr="00C86EA2" w:rsidRDefault="00DD2EC9" w:rsidP="00D32899">
      <w:pPr>
        <w:spacing w:line="360" w:lineRule="auto"/>
        <w:ind w:firstLine="32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Под носом красная борода,</w:t>
      </w:r>
    </w:p>
    <w:p w:rsidR="00DD2EC9" w:rsidRPr="00C86EA2" w:rsidRDefault="00DD2EC9" w:rsidP="00D32899">
      <w:pPr>
        <w:spacing w:line="360" w:lineRule="auto"/>
        <w:ind w:firstLine="326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На хвосте узоры, на ногах шпоры».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</w:t>
      </w:r>
    </w:p>
    <w:p w:rsidR="00B710EE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Можно проводить игры, которые помогут углубить и уточнить знания детей об окружающем мире: «Кто и что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</w:t>
      </w:r>
      <w:r w:rsidRPr="00C86EA2">
        <w:rPr>
          <w:rFonts w:ascii="Times New Roman" w:hAnsi="Times New Roman" w:cs="Times New Roman"/>
          <w:sz w:val="26"/>
          <w:szCs w:val="26"/>
        </w:rPr>
        <w:t>это?», «Я загадаю, а</w:t>
      </w:r>
      <w:r w:rsidR="00D32899">
        <w:rPr>
          <w:rFonts w:ascii="Times New Roman" w:hAnsi="Times New Roman" w:cs="Times New Roman"/>
          <w:sz w:val="26"/>
          <w:szCs w:val="26"/>
        </w:rPr>
        <w:t xml:space="preserve"> ты отгадай», «</w:t>
      </w:r>
      <w:r w:rsidRPr="00C86EA2">
        <w:rPr>
          <w:rFonts w:ascii="Times New Roman" w:hAnsi="Times New Roman" w:cs="Times New Roman"/>
          <w:sz w:val="26"/>
          <w:szCs w:val="26"/>
        </w:rPr>
        <w:t xml:space="preserve">Подскажи словечко». 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899">
        <w:rPr>
          <w:rFonts w:ascii="Times New Roman" w:hAnsi="Times New Roman" w:cs="Times New Roman"/>
          <w:sz w:val="26"/>
          <w:szCs w:val="26"/>
        </w:rPr>
        <w:t>Сказки</w:t>
      </w:r>
      <w:r w:rsidRPr="00C86EA2">
        <w:rPr>
          <w:rFonts w:ascii="Times New Roman" w:hAnsi="Times New Roman" w:cs="Times New Roman"/>
          <w:sz w:val="26"/>
          <w:szCs w:val="26"/>
        </w:rPr>
        <w:t xml:space="preserve"> являют 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собой особую фольклорную форму. Их </w:t>
      </w:r>
      <w:r w:rsidRPr="00C86EA2">
        <w:rPr>
          <w:rFonts w:ascii="Times New Roman" w:hAnsi="Times New Roman" w:cs="Times New Roman"/>
          <w:sz w:val="26"/>
          <w:szCs w:val="26"/>
        </w:rPr>
        <w:t xml:space="preserve">лучше рассказывать, чем читать. </w:t>
      </w:r>
    </w:p>
    <w:p w:rsidR="00DD2EC9" w:rsidRPr="00C86EA2" w:rsidRDefault="00DD2EC9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Хорошо начинать сказку с присказки: «Сказка, сказка, прибаутка…». После рассказа сказки, узнать с помощью вопросов, понял ли </w:t>
      </w:r>
      <w:r w:rsidR="00B710EE" w:rsidRPr="00C86EA2">
        <w:rPr>
          <w:rFonts w:ascii="Times New Roman" w:hAnsi="Times New Roman" w:cs="Times New Roman"/>
          <w:sz w:val="26"/>
          <w:szCs w:val="26"/>
        </w:rPr>
        <w:t>ребенок</w:t>
      </w:r>
      <w:r w:rsidRPr="00C86EA2">
        <w:rPr>
          <w:rFonts w:ascii="Times New Roman" w:hAnsi="Times New Roman" w:cs="Times New Roman"/>
          <w:sz w:val="26"/>
          <w:szCs w:val="26"/>
        </w:rPr>
        <w:t xml:space="preserve"> сказку? Вносить соответствующие игрушки, спросить: «Дети, из какой сказки пришли эти герои?» </w:t>
      </w:r>
    </w:p>
    <w:p w:rsidR="00B710EE" w:rsidRPr="00C86EA2" w:rsidRDefault="00B710EE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Знакомя детей с разными фольклорными жанрами, мы обогащаем речь детей живостью, образностью, меткостью выражений.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, песенки звучат, как ласковый говорок, выражая заботу, нежность, веру в благополучное будущее. Именно это и нравится детям в малых формах фольклора. </w:t>
      </w:r>
    </w:p>
    <w:p w:rsidR="00B710EE" w:rsidRPr="00C86EA2" w:rsidRDefault="00A30FAA" w:rsidP="00C86E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>Малый фольклор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позволяет развлекать, развивать и обучать </w:t>
      </w:r>
      <w:r w:rsidR="00D32899">
        <w:rPr>
          <w:rFonts w:ascii="Times New Roman" w:hAnsi="Times New Roman" w:cs="Times New Roman"/>
          <w:sz w:val="26"/>
          <w:szCs w:val="26"/>
        </w:rPr>
        <w:t>дошкольника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ненавязчиво и разнообразно. </w:t>
      </w:r>
      <w:r w:rsidRPr="00C86EA2">
        <w:rPr>
          <w:rFonts w:ascii="Times New Roman" w:hAnsi="Times New Roman" w:cs="Times New Roman"/>
          <w:sz w:val="26"/>
          <w:szCs w:val="26"/>
        </w:rPr>
        <w:t>Ведь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просты</w:t>
      </w:r>
      <w:r w:rsidRPr="00C86EA2">
        <w:rPr>
          <w:rFonts w:ascii="Times New Roman" w:hAnsi="Times New Roman" w:cs="Times New Roman"/>
          <w:sz w:val="26"/>
          <w:szCs w:val="26"/>
        </w:rPr>
        <w:t>е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стишк</w:t>
      </w:r>
      <w:r w:rsidRPr="00C86EA2">
        <w:rPr>
          <w:rFonts w:ascii="Times New Roman" w:hAnsi="Times New Roman" w:cs="Times New Roman"/>
          <w:sz w:val="26"/>
          <w:szCs w:val="26"/>
        </w:rPr>
        <w:t>и</w:t>
      </w:r>
      <w:r w:rsidR="00B710EE" w:rsidRPr="00C86EA2">
        <w:rPr>
          <w:rFonts w:ascii="Times New Roman" w:hAnsi="Times New Roman" w:cs="Times New Roman"/>
          <w:sz w:val="26"/>
          <w:szCs w:val="26"/>
        </w:rPr>
        <w:t>, сказк</w:t>
      </w:r>
      <w:r w:rsidRPr="00C86EA2">
        <w:rPr>
          <w:rFonts w:ascii="Times New Roman" w:hAnsi="Times New Roman" w:cs="Times New Roman"/>
          <w:sz w:val="26"/>
          <w:szCs w:val="26"/>
        </w:rPr>
        <w:t>и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10EE" w:rsidRPr="00C86EA2">
        <w:rPr>
          <w:rFonts w:ascii="Times New Roman" w:hAnsi="Times New Roman" w:cs="Times New Roman"/>
          <w:sz w:val="26"/>
          <w:szCs w:val="26"/>
        </w:rPr>
        <w:t>потешк</w:t>
      </w:r>
      <w:r w:rsidRPr="00C86EA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710EE" w:rsidRPr="00C86EA2">
        <w:rPr>
          <w:rFonts w:ascii="Times New Roman" w:hAnsi="Times New Roman" w:cs="Times New Roman"/>
          <w:sz w:val="26"/>
          <w:szCs w:val="26"/>
        </w:rPr>
        <w:t>, песенк</w:t>
      </w:r>
      <w:r w:rsidRPr="00C86EA2">
        <w:rPr>
          <w:rFonts w:ascii="Times New Roman" w:hAnsi="Times New Roman" w:cs="Times New Roman"/>
          <w:sz w:val="26"/>
          <w:szCs w:val="26"/>
        </w:rPr>
        <w:t>и</w:t>
      </w:r>
      <w:r w:rsidR="00B710EE" w:rsidRPr="00C86EA2">
        <w:rPr>
          <w:rFonts w:ascii="Times New Roman" w:hAnsi="Times New Roman" w:cs="Times New Roman"/>
          <w:sz w:val="26"/>
          <w:szCs w:val="26"/>
        </w:rPr>
        <w:t xml:space="preserve"> –</w:t>
      </w:r>
      <w:r w:rsidRPr="00C86EA2">
        <w:rPr>
          <w:rFonts w:ascii="Times New Roman" w:hAnsi="Times New Roman" w:cs="Times New Roman"/>
          <w:sz w:val="26"/>
          <w:szCs w:val="26"/>
        </w:rPr>
        <w:t xml:space="preserve"> </w:t>
      </w:r>
      <w:r w:rsidR="00B710EE" w:rsidRPr="00C86EA2">
        <w:rPr>
          <w:rFonts w:ascii="Times New Roman" w:hAnsi="Times New Roman" w:cs="Times New Roman"/>
          <w:sz w:val="26"/>
          <w:szCs w:val="26"/>
        </w:rPr>
        <w:t>учат маленького человека жизни.</w:t>
      </w:r>
    </w:p>
    <w:p w:rsidR="00C86EA2" w:rsidRPr="00C86EA2" w:rsidRDefault="00C86EA2" w:rsidP="00C86EA2">
      <w:pPr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86EA2">
        <w:rPr>
          <w:rFonts w:ascii="Times New Roman" w:hAnsi="Times New Roman" w:cs="Times New Roman"/>
          <w:sz w:val="26"/>
          <w:szCs w:val="26"/>
        </w:rPr>
        <w:t xml:space="preserve">Воспитатели группы № 6 «Непоседы: </w:t>
      </w:r>
      <w:proofErr w:type="spellStart"/>
      <w:r w:rsidRPr="00C86EA2">
        <w:rPr>
          <w:rFonts w:ascii="Times New Roman" w:hAnsi="Times New Roman" w:cs="Times New Roman"/>
          <w:sz w:val="26"/>
          <w:szCs w:val="26"/>
        </w:rPr>
        <w:t>Батаговская</w:t>
      </w:r>
      <w:proofErr w:type="spellEnd"/>
      <w:r w:rsidRPr="00C86EA2">
        <w:rPr>
          <w:rFonts w:ascii="Times New Roman" w:hAnsi="Times New Roman" w:cs="Times New Roman"/>
          <w:sz w:val="26"/>
          <w:szCs w:val="26"/>
        </w:rPr>
        <w:t xml:space="preserve"> Н.Н., Малявина Н.Н.</w:t>
      </w:r>
    </w:p>
    <w:p w:rsidR="0053613B" w:rsidRPr="00B710EE" w:rsidRDefault="0053613B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C9"/>
    <w:rsid w:val="001C39D7"/>
    <w:rsid w:val="0030290A"/>
    <w:rsid w:val="0033645C"/>
    <w:rsid w:val="00524A34"/>
    <w:rsid w:val="0053613B"/>
    <w:rsid w:val="00724C73"/>
    <w:rsid w:val="007E790E"/>
    <w:rsid w:val="00A30FAA"/>
    <w:rsid w:val="00B710EE"/>
    <w:rsid w:val="00C86EA2"/>
    <w:rsid w:val="00D32899"/>
    <w:rsid w:val="00DD2EC9"/>
    <w:rsid w:val="00E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rakete</cp:lastModifiedBy>
  <cp:revision>2</cp:revision>
  <dcterms:created xsi:type="dcterms:W3CDTF">2020-04-22T13:02:00Z</dcterms:created>
  <dcterms:modified xsi:type="dcterms:W3CDTF">2020-04-22T13:02:00Z</dcterms:modified>
</cp:coreProperties>
</file>