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6D" w:rsidRPr="00A5086D" w:rsidRDefault="00A9555B" w:rsidP="00A5086D">
      <w:pPr>
        <w:spacing w:line="360" w:lineRule="auto"/>
        <w:jc w:val="center"/>
        <w:rPr>
          <w:rFonts w:ascii="Times New Roman" w:hAnsi="Times New Roman" w:cs="Times New Roman"/>
          <w:b/>
          <w:noProof/>
          <w:sz w:val="26"/>
          <w:szCs w:val="26"/>
          <w:lang w:eastAsia="ru-RU"/>
        </w:rPr>
      </w:pPr>
      <w:r>
        <w:rPr>
          <w:rFonts w:ascii="Times New Roman" w:hAnsi="Times New Roman" w:cs="Times New Roman"/>
          <w:b/>
          <w:noProof/>
          <w:sz w:val="26"/>
          <w:szCs w:val="26"/>
          <w:lang w:eastAsia="ru-RU"/>
        </w:rPr>
        <w:t>Мастер –класс «</w:t>
      </w:r>
      <w:r w:rsidR="00A5086D" w:rsidRPr="00A5086D">
        <w:rPr>
          <w:rFonts w:ascii="Times New Roman" w:hAnsi="Times New Roman" w:cs="Times New Roman"/>
          <w:b/>
          <w:noProof/>
          <w:sz w:val="26"/>
          <w:szCs w:val="26"/>
          <w:lang w:eastAsia="ru-RU"/>
        </w:rPr>
        <w:t>Исполь</w:t>
      </w:r>
      <w:r w:rsidR="0087791C">
        <w:rPr>
          <w:rFonts w:ascii="Times New Roman" w:hAnsi="Times New Roman" w:cs="Times New Roman"/>
          <w:b/>
          <w:noProof/>
          <w:sz w:val="26"/>
          <w:szCs w:val="26"/>
          <w:lang w:eastAsia="ru-RU"/>
        </w:rPr>
        <w:t xml:space="preserve">зование  нетрадиционных техник </w:t>
      </w:r>
      <w:r w:rsidR="00A5086D" w:rsidRPr="00A5086D">
        <w:rPr>
          <w:rFonts w:ascii="Times New Roman" w:hAnsi="Times New Roman" w:cs="Times New Roman"/>
          <w:b/>
          <w:noProof/>
          <w:sz w:val="26"/>
          <w:szCs w:val="26"/>
          <w:lang w:eastAsia="ru-RU"/>
        </w:rPr>
        <w:t>рисования с детьми старшего дошкольного возраста «Весенняя акварель</w:t>
      </w:r>
      <w:r w:rsidR="007A17FD">
        <w:rPr>
          <w:rFonts w:ascii="Times New Roman" w:hAnsi="Times New Roman" w:cs="Times New Roman"/>
          <w:b/>
          <w:noProof/>
          <w:sz w:val="26"/>
          <w:szCs w:val="26"/>
          <w:lang w:eastAsia="ru-RU"/>
        </w:rPr>
        <w:t>»</w:t>
      </w:r>
      <w:r w:rsidR="00A5086D" w:rsidRPr="00A5086D">
        <w:rPr>
          <w:rFonts w:ascii="Times New Roman" w:hAnsi="Times New Roman" w:cs="Times New Roman"/>
          <w:b/>
          <w:noProof/>
          <w:sz w:val="26"/>
          <w:szCs w:val="26"/>
          <w:lang w:eastAsia="ru-RU"/>
        </w:rPr>
        <w:t xml:space="preserve">.                                      </w:t>
      </w:r>
    </w:p>
    <w:p w:rsidR="00FF1559" w:rsidRDefault="00882CBC" w:rsidP="00A9555B">
      <w:pPr>
        <w:pStyle w:val="a5"/>
        <w:spacing w:line="360" w:lineRule="auto"/>
        <w:ind w:firstLine="708"/>
        <w:jc w:val="both"/>
        <w:textAlignment w:val="baseline"/>
        <w:rPr>
          <w:sz w:val="26"/>
          <w:szCs w:val="26"/>
          <w:shd w:val="clear" w:color="auto" w:fill="FFFFFF"/>
        </w:rPr>
      </w:pPr>
      <w:r w:rsidRPr="00853EBF">
        <w:rPr>
          <w:spacing w:val="7"/>
          <w:sz w:val="26"/>
          <w:szCs w:val="26"/>
        </w:rPr>
        <w:t xml:space="preserve">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ребенка.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 </w:t>
      </w:r>
      <w:r w:rsidRPr="00853EBF">
        <w:rPr>
          <w:sz w:val="26"/>
          <w:szCs w:val="26"/>
          <w:shd w:val="clear" w:color="auto" w:fill="FFFFFF"/>
        </w:rPr>
        <w:t>Нетрадиционное рисование – это не значит что-то сложное. Наоборот – именно нетрадиционная техника превращает занятие по изобразительной деятельности в простую и веселую забаву. Не надо вырисовывать сложные элементы, не надо виртуозно владеть кисточкой. Нетрадиционные техники потому и созданы, потому что они упрощают труд ребенка, облегчают задачу педагогов и родителей  </w:t>
      </w:r>
      <w:r w:rsidRPr="00853EBF">
        <w:rPr>
          <w:rStyle w:val="a6"/>
          <w:b w:val="0"/>
          <w:sz w:val="26"/>
          <w:szCs w:val="26"/>
          <w:shd w:val="clear" w:color="auto" w:fill="FFFFFF"/>
        </w:rPr>
        <w:t>и дают</w:t>
      </w:r>
      <w:r w:rsidRPr="00853EBF">
        <w:rPr>
          <w:rStyle w:val="a6"/>
          <w:sz w:val="26"/>
          <w:szCs w:val="26"/>
          <w:shd w:val="clear" w:color="auto" w:fill="FFFFFF"/>
        </w:rPr>
        <w:t xml:space="preserve"> </w:t>
      </w:r>
      <w:r w:rsidRPr="00853EBF">
        <w:rPr>
          <w:rStyle w:val="a6"/>
          <w:b w:val="0"/>
          <w:sz w:val="26"/>
          <w:szCs w:val="26"/>
          <w:shd w:val="clear" w:color="auto" w:fill="FFFFFF"/>
        </w:rPr>
        <w:t>ребенку потрясающий творческий опыт</w:t>
      </w:r>
      <w:r w:rsidRPr="00853EBF">
        <w:rPr>
          <w:sz w:val="26"/>
          <w:szCs w:val="26"/>
          <w:shd w:val="clear" w:color="auto" w:fill="FFFFFF"/>
        </w:rPr>
        <w:t xml:space="preserve"> с превосходным итоговым результатом. Вы увидите, какие красивые картины и рисунки можно делать в простых приемах нетрадиционного рисования. </w:t>
      </w:r>
      <w:r w:rsidR="00853EBF" w:rsidRPr="00853EBF">
        <w:rPr>
          <w:sz w:val="26"/>
          <w:szCs w:val="26"/>
          <w:shd w:val="clear" w:color="auto" w:fill="FFFFFF"/>
        </w:rPr>
        <w:t>Р</w:t>
      </w:r>
      <w:r w:rsidR="00410105">
        <w:rPr>
          <w:sz w:val="26"/>
          <w:szCs w:val="26"/>
          <w:shd w:val="clear" w:color="auto" w:fill="FFFFFF"/>
        </w:rPr>
        <w:t>ебенок полюбит рисование,</w:t>
      </w:r>
      <w:r w:rsidR="00853EBF" w:rsidRPr="00853EBF">
        <w:rPr>
          <w:sz w:val="26"/>
          <w:szCs w:val="26"/>
          <w:shd w:val="clear" w:color="auto" w:fill="FFFFFF"/>
        </w:rPr>
        <w:t xml:space="preserve"> </w:t>
      </w:r>
      <w:r w:rsidRPr="00853EBF">
        <w:rPr>
          <w:sz w:val="26"/>
          <w:szCs w:val="26"/>
          <w:shd w:val="clear" w:color="auto" w:fill="FFFFFF"/>
        </w:rPr>
        <w:t>он сам потянется к искусству, когда почувствует, что может творить красоту своими руками.</w:t>
      </w:r>
      <w:r w:rsidR="00853EBF" w:rsidRPr="00853EBF">
        <w:rPr>
          <w:sz w:val="26"/>
          <w:szCs w:val="26"/>
          <w:shd w:val="clear" w:color="auto" w:fill="FFFFFF"/>
        </w:rPr>
        <w:t xml:space="preserve"> </w:t>
      </w:r>
      <w:r w:rsidRPr="00853EBF">
        <w:rPr>
          <w:sz w:val="26"/>
          <w:szCs w:val="26"/>
          <w:shd w:val="clear" w:color="auto" w:fill="FFFFFF"/>
        </w:rPr>
        <w:t>Нетрадиционных техник рисования огромное множество.</w:t>
      </w:r>
      <w:r w:rsidR="00853EBF" w:rsidRPr="00853EBF">
        <w:rPr>
          <w:sz w:val="26"/>
          <w:szCs w:val="26"/>
          <w:shd w:val="clear" w:color="auto" w:fill="FFFFFF"/>
        </w:rPr>
        <w:t xml:space="preserve"> Мы рассмотрим технологи</w:t>
      </w:r>
      <w:r w:rsidR="00410105">
        <w:rPr>
          <w:sz w:val="26"/>
          <w:szCs w:val="26"/>
          <w:shd w:val="clear" w:color="auto" w:fill="FFFFFF"/>
        </w:rPr>
        <w:t>и</w:t>
      </w:r>
      <w:r w:rsidR="00853EBF" w:rsidRPr="00853EBF">
        <w:rPr>
          <w:sz w:val="26"/>
          <w:szCs w:val="26"/>
          <w:shd w:val="clear" w:color="auto" w:fill="FFFFFF"/>
        </w:rPr>
        <w:t xml:space="preserve"> выполнения</w:t>
      </w:r>
      <w:r w:rsidR="00410105">
        <w:rPr>
          <w:sz w:val="26"/>
          <w:szCs w:val="26"/>
          <w:shd w:val="clear" w:color="auto" w:fill="FFFFFF"/>
        </w:rPr>
        <w:t xml:space="preserve"> пяти</w:t>
      </w:r>
      <w:r w:rsidR="00853EBF" w:rsidRPr="00853EBF">
        <w:rPr>
          <w:sz w:val="26"/>
          <w:szCs w:val="26"/>
          <w:shd w:val="clear" w:color="auto" w:fill="FFFFFF"/>
        </w:rPr>
        <w:t xml:space="preserve"> техник акварельной живописи. Акварель представляет собой уникальный материал! Акварелью хоть раз рисовал любой ребёнок, она часто кажется сложной, но мы хотим показать, как рисовать легко и с удовольствием. Творчест</w:t>
      </w:r>
      <w:r w:rsidR="00462B98">
        <w:rPr>
          <w:sz w:val="26"/>
          <w:szCs w:val="26"/>
          <w:shd w:val="clear" w:color="auto" w:fill="FFFFFF"/>
        </w:rPr>
        <w:t>во объединяет взрослых и детей.1.</w:t>
      </w:r>
      <w:r w:rsidR="00853EBF">
        <w:rPr>
          <w:sz w:val="26"/>
          <w:szCs w:val="26"/>
          <w:shd w:val="clear" w:color="auto" w:fill="FFFFFF"/>
        </w:rPr>
        <w:t>«Мятый рисунок». Необычайный эффект получится если рисовать акварелью на мятой бумаге. Для этой техники понадобится не плотная бумага, а более тонкая (например, для ксерокса). Лист сминаем в комок, затем опускаем</w:t>
      </w:r>
      <w:r w:rsidR="00462B98">
        <w:rPr>
          <w:sz w:val="26"/>
          <w:szCs w:val="26"/>
          <w:shd w:val="clear" w:color="auto" w:fill="FFFFFF"/>
        </w:rPr>
        <w:t xml:space="preserve"> в холодную воду. Нужно следить</w:t>
      </w:r>
      <w:r w:rsidR="00853EBF">
        <w:rPr>
          <w:sz w:val="26"/>
          <w:szCs w:val="26"/>
          <w:shd w:val="clear" w:color="auto" w:fill="FFFFFF"/>
        </w:rPr>
        <w:t xml:space="preserve">, чтобы лист хорошо пропитался влагой. Аккуратно разворачиваем бумагу, чуть просушиваем и разглаживаем под прессом (положите на лист </w:t>
      </w:r>
      <w:r w:rsidR="00462B98">
        <w:rPr>
          <w:sz w:val="26"/>
          <w:szCs w:val="26"/>
          <w:shd w:val="clear" w:color="auto" w:fill="FFFFFF"/>
        </w:rPr>
        <w:t xml:space="preserve">несколько тяжёлых книг). Приступаем к рисованию. Предварительный набросок карандашом делать не нужно, сразу рисуем красками. Когда картина подсохнет, можно </w:t>
      </w:r>
      <w:r w:rsidR="00462B98">
        <w:rPr>
          <w:sz w:val="26"/>
          <w:szCs w:val="26"/>
          <w:shd w:val="clear" w:color="auto" w:fill="FFFFFF"/>
        </w:rPr>
        <w:lastRenderedPageBreak/>
        <w:t>положить её под пресс. 2. «Волшебная клякса». На лист бумаги нанесём большую каплю акварели. При помощи соломинки для сока кляксу раздуваем в разные стороны или только в одну сторону, в зависимости</w:t>
      </w:r>
      <w:r w:rsidR="00410105">
        <w:rPr>
          <w:sz w:val="26"/>
          <w:szCs w:val="26"/>
          <w:shd w:val="clear" w:color="auto" w:fill="FFFFFF"/>
        </w:rPr>
        <w:t xml:space="preserve"> от творческого замысла.</w:t>
      </w:r>
      <w:r w:rsidR="00462B98">
        <w:rPr>
          <w:sz w:val="26"/>
          <w:szCs w:val="26"/>
          <w:shd w:val="clear" w:color="auto" w:fill="FFFFFF"/>
        </w:rPr>
        <w:t xml:space="preserve"> Затем кисточкой дорисовываем детали. Эффектно получается ёжик, дерево, цветок.</w:t>
      </w:r>
      <w:r w:rsidR="00410105">
        <w:rPr>
          <w:sz w:val="26"/>
          <w:szCs w:val="26"/>
          <w:shd w:val="clear" w:color="auto" w:fill="FFFFFF"/>
        </w:rPr>
        <w:t xml:space="preserve">            </w:t>
      </w:r>
      <w:r w:rsidR="00462B98">
        <w:rPr>
          <w:sz w:val="26"/>
          <w:szCs w:val="26"/>
          <w:shd w:val="clear" w:color="auto" w:fill="FFFFFF"/>
        </w:rPr>
        <w:t xml:space="preserve">3. </w:t>
      </w:r>
      <w:r w:rsidR="00410105">
        <w:rPr>
          <w:sz w:val="26"/>
          <w:szCs w:val="26"/>
          <w:shd w:val="clear" w:color="auto" w:fill="FFFFFF"/>
        </w:rPr>
        <w:t>«Акварель + соль». Интересная и увлекательная техника рисования акварелью и солью. Лист акварельной бумаги покрываем краской и сильно разведённой водой. Цвет выбираем по замыслу рисунка. Покрасив определённый участок, посыпаем его крупной солью. Покрасив и посыпав солью весь лист, дождитесь полного высыхания. Крупинки впитают влагу, а вместе с ней и краску. В результате на листе появятся красивые разводы, пятнышки</w:t>
      </w:r>
      <w:proofErr w:type="gramStart"/>
      <w:r w:rsidR="00410105">
        <w:rPr>
          <w:sz w:val="26"/>
          <w:szCs w:val="26"/>
          <w:shd w:val="clear" w:color="auto" w:fill="FFFFFF"/>
        </w:rPr>
        <w:t xml:space="preserve"> ,</w:t>
      </w:r>
      <w:proofErr w:type="gramEnd"/>
      <w:r w:rsidR="00410105">
        <w:rPr>
          <w:sz w:val="26"/>
          <w:szCs w:val="26"/>
          <w:shd w:val="clear" w:color="auto" w:fill="FFFFFF"/>
        </w:rPr>
        <w:t xml:space="preserve"> точечки. Стряхните соль и дорисуйте рисунок. Фактура рисунка получится необычная</w:t>
      </w:r>
      <w:r w:rsidR="00BA1BD9">
        <w:rPr>
          <w:sz w:val="26"/>
          <w:szCs w:val="26"/>
          <w:shd w:val="clear" w:color="auto" w:fill="FFFFFF"/>
        </w:rPr>
        <w:t>, словно бархатная.          4. «Восковые карандаши + акварель». Сначала на белом листе бумаги восковыми карандашами изображается картинка. Например, морское дно. Нарисовали рыбок, водоросли, камешки</w:t>
      </w:r>
      <w:r w:rsidR="00AD3A07">
        <w:rPr>
          <w:sz w:val="26"/>
          <w:szCs w:val="26"/>
          <w:shd w:val="clear" w:color="auto" w:fill="FFFFFF"/>
        </w:rPr>
        <w:t>, у</w:t>
      </w:r>
      <w:r w:rsidR="00BA1BD9">
        <w:rPr>
          <w:sz w:val="26"/>
          <w:szCs w:val="26"/>
          <w:shd w:val="clear" w:color="auto" w:fill="FFFFFF"/>
        </w:rPr>
        <w:t>литку. После этого весь лист закрашивается акварелью прямо поверх нарисованных к</w:t>
      </w:r>
      <w:r w:rsidR="00FF1559">
        <w:rPr>
          <w:sz w:val="26"/>
          <w:szCs w:val="26"/>
          <w:shd w:val="clear" w:color="auto" w:fill="FFFFFF"/>
        </w:rPr>
        <w:t>арандашами элементов. Делать это нужно б</w:t>
      </w:r>
      <w:r w:rsidR="00AD3A07">
        <w:rPr>
          <w:sz w:val="26"/>
          <w:szCs w:val="26"/>
          <w:shd w:val="clear" w:color="auto" w:fill="FFFFFF"/>
        </w:rPr>
        <w:t>ыстро и использовать много воды</w:t>
      </w:r>
      <w:r w:rsidR="00FF1559">
        <w:rPr>
          <w:sz w:val="26"/>
          <w:szCs w:val="26"/>
          <w:shd w:val="clear" w:color="auto" w:fill="FFFFFF"/>
        </w:rPr>
        <w:t>, иначе краска будет ложиться неровно. В итоге восковые карандаши не закрасятся, а проступят через акварель. 5. «Мокрая картина». Техника рисования «по сырому», или её ещё называют «мокрой», достаточно сложная и требует подготовки. Перед началом работы убедитесь, что лист бумаги лежит точно по горизонтали, иначе вся краска стечёт к краю листа. Затем смочите л</w:t>
      </w:r>
      <w:r w:rsidR="00B9785E">
        <w:rPr>
          <w:sz w:val="26"/>
          <w:szCs w:val="26"/>
          <w:shd w:val="clear" w:color="auto" w:fill="FFFFFF"/>
        </w:rPr>
        <w:t>ист водой два раза. С</w:t>
      </w:r>
      <w:r w:rsidR="00FF1559">
        <w:rPr>
          <w:sz w:val="26"/>
          <w:szCs w:val="26"/>
          <w:shd w:val="clear" w:color="auto" w:fill="FFFFFF"/>
        </w:rPr>
        <w:t>мач</w:t>
      </w:r>
      <w:r w:rsidR="00B9785E">
        <w:rPr>
          <w:sz w:val="26"/>
          <w:szCs w:val="26"/>
          <w:shd w:val="clear" w:color="auto" w:fill="FFFFFF"/>
        </w:rPr>
        <w:t xml:space="preserve">иваем и ждём, когда лист станет влажным. Сразу начинаем быстро рисовать, пока вода не высохла. </w:t>
      </w:r>
      <w:r w:rsidR="00FF1559">
        <w:rPr>
          <w:sz w:val="26"/>
          <w:szCs w:val="26"/>
          <w:shd w:val="clear" w:color="auto" w:fill="FFFFFF"/>
        </w:rPr>
        <w:t>Попробуем, вместе,</w:t>
      </w:r>
      <w:r w:rsidR="00FF1559" w:rsidRPr="00FF1559">
        <w:rPr>
          <w:sz w:val="26"/>
          <w:szCs w:val="26"/>
          <w:shd w:val="clear" w:color="auto" w:fill="FFFFFF"/>
        </w:rPr>
        <w:t xml:space="preserve"> технику «</w:t>
      </w:r>
      <w:proofErr w:type="spellStart"/>
      <w:r w:rsidR="00FF1559" w:rsidRPr="00FF1559">
        <w:rPr>
          <w:sz w:val="26"/>
          <w:szCs w:val="26"/>
          <w:shd w:val="clear" w:color="auto" w:fill="FFFFFF"/>
        </w:rPr>
        <w:t>по-сырому</w:t>
      </w:r>
      <w:proofErr w:type="spellEnd"/>
      <w:r w:rsidR="00FF1559" w:rsidRPr="00FF1559">
        <w:rPr>
          <w:sz w:val="26"/>
          <w:szCs w:val="26"/>
          <w:shd w:val="clear" w:color="auto" w:fill="FFFFFF"/>
        </w:rPr>
        <w:t>»</w:t>
      </w:r>
      <w:r w:rsidR="00FF1559">
        <w:rPr>
          <w:sz w:val="26"/>
          <w:szCs w:val="26"/>
          <w:shd w:val="clear" w:color="auto" w:fill="FFFFFF"/>
        </w:rPr>
        <w:t>? Первые весенние цветы! Э</w:t>
      </w:r>
      <w:r w:rsidR="00FF1559" w:rsidRPr="00FF1559">
        <w:rPr>
          <w:sz w:val="26"/>
          <w:szCs w:val="26"/>
          <w:shd w:val="clear" w:color="auto" w:fill="FFFFFF"/>
        </w:rPr>
        <w:t xml:space="preserve">то необычный процесс, который приведёт в восхищение и восторг не только малышей, но и взрослых. Эта техника быстро и эффективно знакомит ребёнка с акварелью как с водной краской. Но самое главное, что процесс рисования </w:t>
      </w:r>
      <w:r w:rsidR="00FF1559">
        <w:rPr>
          <w:sz w:val="26"/>
          <w:szCs w:val="26"/>
          <w:shd w:val="clear" w:color="auto" w:fill="FFFFFF"/>
        </w:rPr>
        <w:t>«</w:t>
      </w:r>
      <w:proofErr w:type="spellStart"/>
      <w:r w:rsidR="00FF1559" w:rsidRPr="00FF1559">
        <w:rPr>
          <w:sz w:val="26"/>
          <w:szCs w:val="26"/>
          <w:shd w:val="clear" w:color="auto" w:fill="FFFFFF"/>
        </w:rPr>
        <w:t>по-сырому</w:t>
      </w:r>
      <w:proofErr w:type="spellEnd"/>
      <w:r w:rsidR="00FF1559">
        <w:rPr>
          <w:sz w:val="26"/>
          <w:szCs w:val="26"/>
          <w:shd w:val="clear" w:color="auto" w:fill="FFFFFF"/>
        </w:rPr>
        <w:t>»</w:t>
      </w:r>
      <w:r w:rsidR="00FF1559" w:rsidRPr="00FF1559">
        <w:rPr>
          <w:sz w:val="26"/>
          <w:szCs w:val="26"/>
          <w:shd w:val="clear" w:color="auto" w:fill="FFFFFF"/>
        </w:rPr>
        <w:t xml:space="preserve"> — самый благотворный из всех творческих техник. Он снимает напряжение, успокаивает, когда видишь удивительные движения акварели по мокрой бумаге. Включается фантазия, когда находишь образы в диковинных разводах краски.</w:t>
      </w:r>
      <w:r w:rsidR="00FF1559">
        <w:rPr>
          <w:sz w:val="26"/>
          <w:szCs w:val="26"/>
          <w:shd w:val="clear" w:color="auto" w:fill="FFFFFF"/>
        </w:rPr>
        <w:t xml:space="preserve"> </w:t>
      </w:r>
      <w:r w:rsidR="00FF1559" w:rsidRPr="00FF1559">
        <w:rPr>
          <w:sz w:val="26"/>
          <w:szCs w:val="26"/>
          <w:shd w:val="clear" w:color="auto" w:fill="FFFFFF"/>
        </w:rPr>
        <w:t>А чтоб</w:t>
      </w:r>
      <w:r w:rsidR="00FF1559">
        <w:rPr>
          <w:sz w:val="26"/>
          <w:szCs w:val="26"/>
          <w:shd w:val="clear" w:color="auto" w:fill="FFFFFF"/>
        </w:rPr>
        <w:t>ы</w:t>
      </w:r>
      <w:r w:rsidR="00FF1559" w:rsidRPr="00FF1559">
        <w:rPr>
          <w:sz w:val="26"/>
          <w:szCs w:val="26"/>
          <w:shd w:val="clear" w:color="auto" w:fill="FFFFFF"/>
        </w:rPr>
        <w:t xml:space="preserve"> было еще интереснее, добавим</w:t>
      </w:r>
      <w:r w:rsidR="00FF1559">
        <w:rPr>
          <w:sz w:val="26"/>
          <w:szCs w:val="26"/>
          <w:shd w:val="clear" w:color="auto" w:fill="FFFFFF"/>
        </w:rPr>
        <w:t xml:space="preserve"> в работу пучки ватных палочек. Нам потребуется: акварель, акварельная бумага, ватные палочки,  кисточка №1, кисточка плоская №30,  палитра, стаканчик, </w:t>
      </w:r>
      <w:r w:rsidR="00FF1559" w:rsidRPr="00FF1559">
        <w:rPr>
          <w:sz w:val="26"/>
          <w:szCs w:val="26"/>
          <w:shd w:val="clear" w:color="auto" w:fill="FFFFFF"/>
        </w:rPr>
        <w:t xml:space="preserve">вода. </w:t>
      </w:r>
      <w:r w:rsidR="00FF1559">
        <w:rPr>
          <w:sz w:val="26"/>
          <w:szCs w:val="26"/>
          <w:shd w:val="clear" w:color="auto" w:fill="FFFFFF"/>
        </w:rPr>
        <w:t xml:space="preserve">                                       </w:t>
      </w:r>
    </w:p>
    <w:p w:rsidR="00FF1559" w:rsidRDefault="00FF1559" w:rsidP="00FF1559">
      <w:pPr>
        <w:pStyle w:val="a5"/>
        <w:spacing w:after="240" w:line="360" w:lineRule="auto"/>
        <w:jc w:val="both"/>
        <w:textAlignment w:val="baseline"/>
        <w:rPr>
          <w:sz w:val="26"/>
          <w:szCs w:val="26"/>
          <w:shd w:val="clear" w:color="auto" w:fill="FFFFFF"/>
        </w:rPr>
      </w:pPr>
      <w:r>
        <w:rPr>
          <w:noProof/>
        </w:rPr>
        <w:lastRenderedPageBreak/>
        <w:drawing>
          <wp:inline distT="0" distB="0" distL="0" distR="0">
            <wp:extent cx="5943600" cy="2495550"/>
            <wp:effectExtent l="0" t="0" r="0" b="0"/>
            <wp:docPr id="2" name="Рисунок 2" descr="https://cs6.livemaster.ru/storage/ff/95/c061bd0a612555ad0fa9f58c08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6.livemaster.ru/storage/ff/95/c061bd0a612555ad0fa9f58c08u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61" cy="2498221"/>
                    </a:xfrm>
                    <a:prstGeom prst="rect">
                      <a:avLst/>
                    </a:prstGeom>
                    <a:noFill/>
                    <a:ln>
                      <a:noFill/>
                    </a:ln>
                  </pic:spPr>
                </pic:pic>
              </a:graphicData>
            </a:graphic>
          </wp:inline>
        </w:drawing>
      </w:r>
    </w:p>
    <w:p w:rsidR="00B9785E" w:rsidRDefault="00FF1559" w:rsidP="00B9785E">
      <w:pPr>
        <w:pStyle w:val="a5"/>
        <w:spacing w:after="240" w:line="360" w:lineRule="auto"/>
        <w:jc w:val="both"/>
        <w:textAlignment w:val="baseline"/>
        <w:rPr>
          <w:sz w:val="26"/>
          <w:szCs w:val="26"/>
          <w:shd w:val="clear" w:color="auto" w:fill="FFFFFF"/>
        </w:rPr>
      </w:pPr>
      <w:r w:rsidRPr="00FF1559">
        <w:rPr>
          <w:sz w:val="26"/>
          <w:szCs w:val="26"/>
          <w:shd w:val="clear" w:color="auto" w:fill="FFFFFF"/>
        </w:rPr>
        <w:t xml:space="preserve">Берем большую </w:t>
      </w:r>
      <w:r>
        <w:rPr>
          <w:sz w:val="26"/>
          <w:szCs w:val="26"/>
          <w:shd w:val="clear" w:color="auto" w:fill="FFFFFF"/>
        </w:rPr>
        <w:t xml:space="preserve">кисточку, смачиваем водой лист. </w:t>
      </w:r>
      <w:r w:rsidRPr="00FF1559">
        <w:rPr>
          <w:sz w:val="26"/>
          <w:szCs w:val="26"/>
          <w:shd w:val="clear" w:color="auto" w:fill="FFFFFF"/>
        </w:rPr>
        <w:t>Берем маленькую кисточку и быстрыми движениями рисуем вазу синей краской.</w:t>
      </w:r>
      <w:r>
        <w:rPr>
          <w:sz w:val="26"/>
          <w:szCs w:val="26"/>
          <w:shd w:val="clear" w:color="auto" w:fill="FFFFFF"/>
        </w:rPr>
        <w:t xml:space="preserve"> </w:t>
      </w:r>
      <w:r w:rsidR="00B9785E" w:rsidRPr="00B9785E">
        <w:rPr>
          <w:sz w:val="26"/>
          <w:szCs w:val="26"/>
          <w:shd w:val="clear" w:color="auto" w:fill="FFFFFF"/>
        </w:rPr>
        <w:t>Далее из ватных палочек делаем небольшой пучок.</w:t>
      </w:r>
      <w:r w:rsidR="00B9785E" w:rsidRPr="00B9785E">
        <w:t xml:space="preserve"> </w:t>
      </w:r>
      <w:r w:rsidR="00B9785E" w:rsidRPr="00B9785E">
        <w:rPr>
          <w:sz w:val="26"/>
          <w:szCs w:val="26"/>
          <w:shd w:val="clear" w:color="auto" w:fill="FFFFFF"/>
        </w:rPr>
        <w:t>С помощью пучк</w:t>
      </w:r>
      <w:r w:rsidR="00B9785E">
        <w:rPr>
          <w:sz w:val="26"/>
          <w:szCs w:val="26"/>
          <w:shd w:val="clear" w:color="auto" w:fill="FFFFFF"/>
        </w:rPr>
        <w:t>а макаем в красную краску и то</w:t>
      </w:r>
      <w:r w:rsidR="00B9785E" w:rsidRPr="00B9785E">
        <w:rPr>
          <w:sz w:val="26"/>
          <w:szCs w:val="26"/>
          <w:shd w:val="clear" w:color="auto" w:fill="FFFFFF"/>
        </w:rPr>
        <w:t>ч</w:t>
      </w:r>
      <w:r w:rsidR="00B9785E">
        <w:rPr>
          <w:sz w:val="26"/>
          <w:szCs w:val="26"/>
          <w:shd w:val="clear" w:color="auto" w:fill="FFFFFF"/>
        </w:rPr>
        <w:t>еч</w:t>
      </w:r>
      <w:r w:rsidR="00B9785E" w:rsidRPr="00B9785E">
        <w:rPr>
          <w:sz w:val="26"/>
          <w:szCs w:val="26"/>
          <w:shd w:val="clear" w:color="auto" w:fill="FFFFFF"/>
        </w:rPr>
        <w:t>ным движением рисуем цветочки (делаем все</w:t>
      </w:r>
      <w:r w:rsidR="00B9785E">
        <w:rPr>
          <w:sz w:val="26"/>
          <w:szCs w:val="26"/>
          <w:shd w:val="clear" w:color="auto" w:fill="FFFFFF"/>
        </w:rPr>
        <w:t>,</w:t>
      </w:r>
      <w:r w:rsidR="00B9785E" w:rsidRPr="00B9785E">
        <w:rPr>
          <w:sz w:val="26"/>
          <w:szCs w:val="26"/>
          <w:shd w:val="clear" w:color="auto" w:fill="FFFFFF"/>
        </w:rPr>
        <w:t xml:space="preserve"> быстро</w:t>
      </w:r>
      <w:r w:rsidR="00B9785E">
        <w:rPr>
          <w:sz w:val="26"/>
          <w:szCs w:val="26"/>
          <w:shd w:val="clear" w:color="auto" w:fill="FFFFFF"/>
        </w:rPr>
        <w:t>,</w:t>
      </w:r>
      <w:r w:rsidR="00B9785E" w:rsidRPr="00B9785E">
        <w:rPr>
          <w:sz w:val="26"/>
          <w:szCs w:val="26"/>
          <w:shd w:val="clear" w:color="auto" w:fill="FFFFFF"/>
        </w:rPr>
        <w:t xml:space="preserve"> чтоб</w:t>
      </w:r>
      <w:r w:rsidR="00B9785E">
        <w:rPr>
          <w:sz w:val="26"/>
          <w:szCs w:val="26"/>
          <w:shd w:val="clear" w:color="auto" w:fill="FFFFFF"/>
        </w:rPr>
        <w:t>ы</w:t>
      </w:r>
      <w:r w:rsidR="00B9785E" w:rsidRPr="00B9785E">
        <w:rPr>
          <w:sz w:val="26"/>
          <w:szCs w:val="26"/>
          <w:shd w:val="clear" w:color="auto" w:fill="FFFFFF"/>
        </w:rPr>
        <w:t xml:space="preserve"> не высохла бумага).</w:t>
      </w:r>
    </w:p>
    <w:p w:rsidR="00B9785E" w:rsidRPr="00B9785E" w:rsidRDefault="00B9785E" w:rsidP="00B9785E">
      <w:pPr>
        <w:pStyle w:val="a5"/>
        <w:spacing w:after="240" w:line="360" w:lineRule="auto"/>
        <w:jc w:val="both"/>
        <w:textAlignment w:val="baseline"/>
        <w:rPr>
          <w:sz w:val="26"/>
          <w:szCs w:val="26"/>
          <w:shd w:val="clear" w:color="auto" w:fill="FFFFFF"/>
        </w:rPr>
      </w:pPr>
      <w:r>
        <w:rPr>
          <w:noProof/>
        </w:rPr>
        <w:drawing>
          <wp:inline distT="0" distB="0" distL="0" distR="0">
            <wp:extent cx="5939596" cy="2524125"/>
            <wp:effectExtent l="0" t="0" r="4445" b="0"/>
            <wp:docPr id="4" name="Рисунок 4" descr="https://cs6.livemaster.ru/storage/10/29/6f225ae2b8676687ba6c8b8518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s6.livemaster.ru/storage/10/29/6f225ae2b8676687ba6c8b8518j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524477"/>
                    </a:xfrm>
                    <a:prstGeom prst="rect">
                      <a:avLst/>
                    </a:prstGeom>
                    <a:noFill/>
                    <a:ln>
                      <a:noFill/>
                    </a:ln>
                  </pic:spPr>
                </pic:pic>
              </a:graphicData>
            </a:graphic>
          </wp:inline>
        </w:drawing>
      </w:r>
    </w:p>
    <w:p w:rsidR="00EB7F29" w:rsidRPr="00EB7F29" w:rsidRDefault="00B9785E" w:rsidP="00EB7F29">
      <w:pPr>
        <w:pStyle w:val="a5"/>
        <w:spacing w:after="240" w:line="360" w:lineRule="auto"/>
        <w:jc w:val="both"/>
        <w:textAlignment w:val="baseline"/>
        <w:rPr>
          <w:sz w:val="26"/>
          <w:szCs w:val="26"/>
          <w:shd w:val="clear" w:color="auto" w:fill="FFFFFF"/>
        </w:rPr>
      </w:pPr>
      <w:r>
        <w:rPr>
          <w:sz w:val="26"/>
          <w:szCs w:val="26"/>
          <w:shd w:val="clear" w:color="auto" w:fill="FFFFFF"/>
        </w:rPr>
        <w:t xml:space="preserve">Добавляем желтый. Берём </w:t>
      </w:r>
      <w:r w:rsidRPr="00B9785E">
        <w:rPr>
          <w:sz w:val="26"/>
          <w:szCs w:val="26"/>
          <w:shd w:val="clear" w:color="auto" w:fill="FFFFFF"/>
        </w:rPr>
        <w:t xml:space="preserve">чистый, </w:t>
      </w:r>
      <w:r>
        <w:rPr>
          <w:sz w:val="26"/>
          <w:szCs w:val="26"/>
          <w:shd w:val="clear" w:color="auto" w:fill="FFFFFF"/>
        </w:rPr>
        <w:t xml:space="preserve">небольшой пучок ватных палочек. </w:t>
      </w:r>
      <w:r w:rsidRPr="00B9785E">
        <w:rPr>
          <w:sz w:val="26"/>
          <w:szCs w:val="26"/>
          <w:shd w:val="clear" w:color="auto" w:fill="FFFFFF"/>
        </w:rPr>
        <w:t>Смешиваем на палитре красный и синий и с помощью ватных палочек оттеняем цветочки.</w:t>
      </w:r>
      <w:r>
        <w:rPr>
          <w:sz w:val="26"/>
          <w:szCs w:val="26"/>
          <w:shd w:val="clear" w:color="auto" w:fill="FFFFFF"/>
        </w:rPr>
        <w:t xml:space="preserve"> </w:t>
      </w:r>
      <w:r w:rsidRPr="00B9785E">
        <w:rPr>
          <w:sz w:val="26"/>
          <w:szCs w:val="26"/>
          <w:shd w:val="clear" w:color="auto" w:fill="FFFFFF"/>
        </w:rPr>
        <w:t>Далее рисуем зелень. Берем небольшой, чистый пучок ватных палочек. Макаем</w:t>
      </w:r>
      <w:r>
        <w:rPr>
          <w:sz w:val="26"/>
          <w:szCs w:val="26"/>
          <w:shd w:val="clear" w:color="auto" w:fill="FFFFFF"/>
        </w:rPr>
        <w:t xml:space="preserve"> в зеленую краску. И так же точе</w:t>
      </w:r>
      <w:r w:rsidRPr="00B9785E">
        <w:rPr>
          <w:sz w:val="26"/>
          <w:szCs w:val="26"/>
          <w:shd w:val="clear" w:color="auto" w:fill="FFFFFF"/>
        </w:rPr>
        <w:t>чным движением рисуем зелень.</w:t>
      </w:r>
      <w:r>
        <w:rPr>
          <w:sz w:val="26"/>
          <w:szCs w:val="26"/>
          <w:shd w:val="clear" w:color="auto" w:fill="FFFFFF"/>
        </w:rPr>
        <w:t xml:space="preserve"> Затем б</w:t>
      </w:r>
      <w:r w:rsidRPr="00B9785E">
        <w:rPr>
          <w:sz w:val="26"/>
          <w:szCs w:val="26"/>
          <w:shd w:val="clear" w:color="auto" w:fill="FFFFFF"/>
        </w:rPr>
        <w:t xml:space="preserve">ерем одну ватную палочки, макаем ее в воду. Далее </w:t>
      </w:r>
      <w:r w:rsidR="00EB7F29">
        <w:rPr>
          <w:sz w:val="26"/>
          <w:szCs w:val="26"/>
          <w:shd w:val="clear" w:color="auto" w:fill="FFFFFF"/>
        </w:rPr>
        <w:t>в красную краску. И местами то</w:t>
      </w:r>
      <w:r w:rsidRPr="00B9785E">
        <w:rPr>
          <w:sz w:val="26"/>
          <w:szCs w:val="26"/>
          <w:shd w:val="clear" w:color="auto" w:fill="FFFFFF"/>
        </w:rPr>
        <w:t>ч</w:t>
      </w:r>
      <w:r w:rsidR="00EB7F29">
        <w:rPr>
          <w:sz w:val="26"/>
          <w:szCs w:val="26"/>
          <w:shd w:val="clear" w:color="auto" w:fill="FFFFFF"/>
        </w:rPr>
        <w:t>еч</w:t>
      </w:r>
      <w:r w:rsidRPr="00B9785E">
        <w:rPr>
          <w:sz w:val="26"/>
          <w:szCs w:val="26"/>
          <w:shd w:val="clear" w:color="auto" w:fill="FFFFFF"/>
        </w:rPr>
        <w:t>ны</w:t>
      </w:r>
      <w:r w:rsidR="00EB7F29">
        <w:rPr>
          <w:sz w:val="26"/>
          <w:szCs w:val="26"/>
          <w:shd w:val="clear" w:color="auto" w:fill="FFFFFF"/>
        </w:rPr>
        <w:t xml:space="preserve">ми движением оттеняем наш букет. Тоненькой кистью </w:t>
      </w:r>
      <w:r w:rsidR="00EB7F29" w:rsidRPr="00EB7F29">
        <w:rPr>
          <w:sz w:val="26"/>
          <w:szCs w:val="26"/>
          <w:shd w:val="clear" w:color="auto" w:fill="FFFFFF"/>
        </w:rPr>
        <w:t>Синей краской немного оттеняем нашу вазу.</w:t>
      </w:r>
      <w:r w:rsidR="00EB7F29">
        <w:rPr>
          <w:sz w:val="26"/>
          <w:szCs w:val="26"/>
          <w:shd w:val="clear" w:color="auto" w:fill="FFFFFF"/>
        </w:rPr>
        <w:t xml:space="preserve"> </w:t>
      </w:r>
      <w:r w:rsidR="00EB7F29" w:rsidRPr="00EB7F29">
        <w:rPr>
          <w:sz w:val="26"/>
          <w:szCs w:val="26"/>
          <w:shd w:val="clear" w:color="auto" w:fill="FFFFFF"/>
        </w:rPr>
        <w:t>И с одной стороны вазочки делаем темнее. Так вы создадим объем.</w:t>
      </w:r>
      <w:r w:rsidR="00EB7F29">
        <w:rPr>
          <w:sz w:val="26"/>
          <w:szCs w:val="26"/>
          <w:shd w:val="clear" w:color="auto" w:fill="FFFFFF"/>
        </w:rPr>
        <w:t xml:space="preserve"> Берём тёмно-синюю краску и добавляем в наши цветы.</w:t>
      </w:r>
    </w:p>
    <w:p w:rsidR="00882CBC" w:rsidRPr="00853EBF" w:rsidRDefault="00EB7F29" w:rsidP="00853EBF">
      <w:pPr>
        <w:pStyle w:val="a5"/>
        <w:spacing w:before="0" w:beforeAutospacing="0" w:after="240" w:afterAutospacing="0" w:line="360" w:lineRule="auto"/>
        <w:jc w:val="both"/>
        <w:textAlignment w:val="baseline"/>
        <w:rPr>
          <w:color w:val="FF0000"/>
          <w:spacing w:val="7"/>
          <w:sz w:val="26"/>
          <w:szCs w:val="26"/>
        </w:rPr>
      </w:pPr>
      <w:bookmarkStart w:id="0" w:name="_GoBack"/>
      <w:r>
        <w:rPr>
          <w:noProof/>
        </w:rPr>
        <w:lastRenderedPageBreak/>
        <w:drawing>
          <wp:inline distT="0" distB="0" distL="0" distR="0">
            <wp:extent cx="5939596" cy="2476500"/>
            <wp:effectExtent l="0" t="0" r="4445" b="0"/>
            <wp:docPr id="5" name="Рисунок 5" descr="https://cs6.livemaster.ru/storage/b4/fe/011efd347d9014fb9f25cf4082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s6.livemaster.ru/storage/b4/fe/011efd347d9014fb9f25cf4082w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76846"/>
                    </a:xfrm>
                    <a:prstGeom prst="rect">
                      <a:avLst/>
                    </a:prstGeom>
                    <a:noFill/>
                    <a:ln>
                      <a:noFill/>
                    </a:ln>
                  </pic:spPr>
                </pic:pic>
              </a:graphicData>
            </a:graphic>
          </wp:inline>
        </w:drawing>
      </w:r>
      <w:bookmarkEnd w:id="0"/>
    </w:p>
    <w:p w:rsidR="00882CBC" w:rsidRPr="00882CBC" w:rsidRDefault="00EB7F29" w:rsidP="00853EBF">
      <w:pPr>
        <w:spacing w:line="360" w:lineRule="auto"/>
        <w:jc w:val="both"/>
        <w:rPr>
          <w:rFonts w:ascii="Times New Roman" w:hAnsi="Times New Roman" w:cs="Times New Roman"/>
          <w:noProof/>
          <w:sz w:val="26"/>
          <w:szCs w:val="26"/>
          <w:lang w:eastAsia="ru-RU"/>
        </w:rPr>
      </w:pPr>
      <w:r>
        <w:rPr>
          <w:noProof/>
          <w:lang w:eastAsia="ru-RU"/>
        </w:rPr>
        <w:drawing>
          <wp:inline distT="0" distB="0" distL="0" distR="0">
            <wp:extent cx="5940923" cy="2390775"/>
            <wp:effectExtent l="0" t="0" r="3175" b="0"/>
            <wp:docPr id="6" name="Рисунок 6" descr="https://cs6.livemaster.ru/storage/1d/21/c04fbae158cb843d1ce2ab726d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s6.livemaster.ru/storage/1d/21/c04fbae158cb843d1ce2ab726daq.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90575"/>
                    </a:xfrm>
                    <a:prstGeom prst="rect">
                      <a:avLst/>
                    </a:prstGeom>
                    <a:noFill/>
                    <a:ln>
                      <a:noFill/>
                    </a:ln>
                  </pic:spPr>
                </pic:pic>
              </a:graphicData>
            </a:graphic>
          </wp:inline>
        </w:drawing>
      </w:r>
    </w:p>
    <w:p w:rsidR="00EB7F29" w:rsidRPr="00EB7F29" w:rsidRDefault="00EB7F29" w:rsidP="00EB7F29">
      <w:pPr>
        <w:jc w:val="both"/>
        <w:rPr>
          <w:rFonts w:ascii="Times New Roman" w:hAnsi="Times New Roman" w:cs="Times New Roman"/>
          <w:noProof/>
          <w:sz w:val="26"/>
          <w:szCs w:val="26"/>
          <w:lang w:eastAsia="ru-RU"/>
        </w:rPr>
      </w:pPr>
      <w:r w:rsidRPr="00EB7F29">
        <w:rPr>
          <w:rFonts w:ascii="Times New Roman" w:hAnsi="Times New Roman" w:cs="Times New Roman"/>
          <w:noProof/>
          <w:sz w:val="26"/>
          <w:szCs w:val="26"/>
          <w:lang w:eastAsia="ru-RU"/>
        </w:rPr>
        <w:t>Смешиваем синий с красным. И оттеняем наши красные цветочки, которые мы наносили с помощью ватных палочек. В наш букет добавляем оранжевый. Аккуратно, кое-где.</w:t>
      </w:r>
      <w:r>
        <w:rPr>
          <w:rFonts w:ascii="Times New Roman" w:hAnsi="Times New Roman" w:cs="Times New Roman"/>
          <w:noProof/>
          <w:sz w:val="26"/>
          <w:szCs w:val="26"/>
          <w:lang w:eastAsia="ru-RU"/>
        </w:rPr>
        <w:t xml:space="preserve"> </w:t>
      </w:r>
      <w:r w:rsidRPr="00EB7F29">
        <w:rPr>
          <w:rFonts w:ascii="Times New Roman" w:hAnsi="Times New Roman" w:cs="Times New Roman"/>
          <w:noProof/>
          <w:sz w:val="26"/>
          <w:szCs w:val="26"/>
          <w:lang w:eastAsia="ru-RU"/>
        </w:rPr>
        <w:t>С помощью темно-зеленого оттеняем нашу зелень. Так же можно смешать зеленый с коричневы</w:t>
      </w:r>
      <w:r>
        <w:rPr>
          <w:rFonts w:ascii="Times New Roman" w:hAnsi="Times New Roman" w:cs="Times New Roman"/>
          <w:noProof/>
          <w:sz w:val="26"/>
          <w:szCs w:val="26"/>
          <w:lang w:eastAsia="ru-RU"/>
        </w:rPr>
        <w:t xml:space="preserve">м. </w:t>
      </w:r>
      <w:r w:rsidRPr="00EB7F29">
        <w:rPr>
          <w:rFonts w:ascii="Times New Roman" w:hAnsi="Times New Roman" w:cs="Times New Roman"/>
          <w:noProof/>
          <w:sz w:val="26"/>
          <w:szCs w:val="26"/>
          <w:lang w:eastAsia="ru-RU"/>
        </w:rPr>
        <w:t>Получится приятно болотный цвет.</w:t>
      </w:r>
    </w:p>
    <w:p w:rsidR="00EB7F29" w:rsidRPr="00EB7F29" w:rsidRDefault="00AD3A07" w:rsidP="00EB7F29">
      <w:pPr>
        <w:jc w:val="both"/>
        <w:rPr>
          <w:rFonts w:ascii="Times New Roman" w:hAnsi="Times New Roman" w:cs="Times New Roman"/>
          <w:noProof/>
          <w:sz w:val="26"/>
          <w:szCs w:val="26"/>
          <w:lang w:eastAsia="ru-RU"/>
        </w:rPr>
      </w:pPr>
      <w:r>
        <w:rPr>
          <w:noProof/>
          <w:lang w:eastAsia="ru-RU"/>
        </w:rPr>
        <w:drawing>
          <wp:inline distT="0" distB="0" distL="0" distR="0">
            <wp:extent cx="5934075" cy="2533650"/>
            <wp:effectExtent l="0" t="0" r="9525" b="0"/>
            <wp:docPr id="8" name="Рисунок 8" descr="https://cs6.livemaster.ru/storage/73/b6/6605bf11bfacc8e02c30385884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s6.livemaster.ru/storage/73/b6/6605bf11bfacc8e02c30385884q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536361"/>
                    </a:xfrm>
                    <a:prstGeom prst="rect">
                      <a:avLst/>
                    </a:prstGeom>
                    <a:noFill/>
                    <a:ln>
                      <a:noFill/>
                    </a:ln>
                  </pic:spPr>
                </pic:pic>
              </a:graphicData>
            </a:graphic>
          </wp:inline>
        </w:drawing>
      </w:r>
    </w:p>
    <w:p w:rsidR="00AD3A07" w:rsidRPr="00AD3A07" w:rsidRDefault="00AD3A07" w:rsidP="00AD3A07">
      <w:pPr>
        <w:jc w:val="both"/>
        <w:rPr>
          <w:rFonts w:ascii="Times New Roman" w:hAnsi="Times New Roman" w:cs="Times New Roman"/>
          <w:noProof/>
          <w:sz w:val="26"/>
          <w:szCs w:val="26"/>
          <w:lang w:eastAsia="ru-RU"/>
        </w:rPr>
      </w:pPr>
      <w:r w:rsidRPr="00AD3A07">
        <w:rPr>
          <w:rFonts w:ascii="Times New Roman" w:hAnsi="Times New Roman" w:cs="Times New Roman"/>
          <w:noProof/>
          <w:sz w:val="26"/>
          <w:szCs w:val="26"/>
          <w:lang w:eastAsia="ru-RU"/>
        </w:rPr>
        <w:lastRenderedPageBreak/>
        <w:t>Немного добавим контраста в наш букет. Для этого не сильно смачиваем кисточку в воде и смешиваем темно-синий с красным. И кое-где, немного оттеняем наши цветы.</w:t>
      </w:r>
      <w:r>
        <w:rPr>
          <w:rFonts w:ascii="Times New Roman" w:hAnsi="Times New Roman" w:cs="Times New Roman"/>
          <w:noProof/>
          <w:sz w:val="26"/>
          <w:szCs w:val="26"/>
          <w:lang w:eastAsia="ru-RU"/>
        </w:rPr>
        <w:t xml:space="preserve"> </w:t>
      </w:r>
      <w:r w:rsidRPr="00AD3A07">
        <w:rPr>
          <w:rFonts w:ascii="Times New Roman" w:hAnsi="Times New Roman" w:cs="Times New Roman"/>
          <w:noProof/>
          <w:sz w:val="26"/>
          <w:szCs w:val="26"/>
          <w:lang w:eastAsia="ru-RU"/>
        </w:rPr>
        <w:t>Далее с помощью лиловой краски, немного оттеняем стол, на котором стоит ваза с цветами.</w:t>
      </w:r>
      <w:r>
        <w:rPr>
          <w:rFonts w:ascii="Times New Roman" w:hAnsi="Times New Roman" w:cs="Times New Roman"/>
          <w:noProof/>
          <w:sz w:val="26"/>
          <w:szCs w:val="26"/>
          <w:lang w:eastAsia="ru-RU"/>
        </w:rPr>
        <w:t xml:space="preserve"> </w:t>
      </w:r>
      <w:r w:rsidRPr="00AD3A07">
        <w:rPr>
          <w:rFonts w:ascii="Times New Roman" w:hAnsi="Times New Roman" w:cs="Times New Roman"/>
          <w:noProof/>
          <w:sz w:val="26"/>
          <w:szCs w:val="26"/>
          <w:lang w:eastAsia="ru-RU"/>
        </w:rPr>
        <w:t>Наши первые цветы акварелью в технике «по-сырому» готовы!</w:t>
      </w:r>
    </w:p>
    <w:p w:rsidR="00AD3A07" w:rsidRPr="00AD3A07" w:rsidRDefault="00AD3A07" w:rsidP="00AD3A07">
      <w:pPr>
        <w:jc w:val="both"/>
        <w:rPr>
          <w:rFonts w:ascii="Times New Roman" w:hAnsi="Times New Roman" w:cs="Times New Roman"/>
          <w:noProof/>
          <w:sz w:val="26"/>
          <w:szCs w:val="26"/>
          <w:lang w:eastAsia="ru-RU"/>
        </w:rPr>
      </w:pPr>
      <w:r>
        <w:rPr>
          <w:noProof/>
          <w:lang w:eastAsia="ru-RU"/>
        </w:rPr>
        <w:drawing>
          <wp:inline distT="0" distB="0" distL="0" distR="0">
            <wp:extent cx="5943063" cy="2857500"/>
            <wp:effectExtent l="0" t="0" r="635" b="0"/>
            <wp:docPr id="9" name="Рисунок 9" descr="https://cs6.livemaster.ru/storage/b6/05/981f9eb3ff8aac896b37387b6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s6.livemaster.ru/storage/b6/05/981f9eb3ff8aac896b37387b661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856231"/>
                    </a:xfrm>
                    <a:prstGeom prst="rect">
                      <a:avLst/>
                    </a:prstGeom>
                    <a:noFill/>
                    <a:ln>
                      <a:noFill/>
                    </a:ln>
                  </pic:spPr>
                </pic:pic>
              </a:graphicData>
            </a:graphic>
          </wp:inline>
        </w:drawing>
      </w:r>
    </w:p>
    <w:p w:rsidR="00AD3A07" w:rsidRDefault="00AD3A07" w:rsidP="00A5086D">
      <w:pPr>
        <w:spacing w:line="360" w:lineRule="auto"/>
        <w:rPr>
          <w:rFonts w:ascii="Times New Roman" w:hAnsi="Times New Roman" w:cs="Times New Roman"/>
          <w:color w:val="000000"/>
          <w:sz w:val="26"/>
          <w:szCs w:val="26"/>
        </w:rPr>
      </w:pPr>
      <w:r w:rsidRPr="00AD3A07">
        <w:rPr>
          <w:rFonts w:ascii="Times New Roman" w:hAnsi="Times New Roman" w:cs="Times New Roman"/>
          <w:noProof/>
          <w:sz w:val="26"/>
          <w:szCs w:val="26"/>
          <w:lang w:eastAsia="ru-RU"/>
        </w:rPr>
        <w:t>Литература</w:t>
      </w:r>
      <w:r>
        <w:rPr>
          <w:rFonts w:ascii="Times New Roman" w:hAnsi="Times New Roman" w:cs="Times New Roman"/>
          <w:noProof/>
          <w:sz w:val="26"/>
          <w:szCs w:val="26"/>
          <w:lang w:eastAsia="ru-RU"/>
        </w:rPr>
        <w:t>.</w:t>
      </w:r>
      <w:r w:rsidR="00A5086D">
        <w:rPr>
          <w:rFonts w:ascii="Times New Roman" w:hAnsi="Times New Roman" w:cs="Times New Roman"/>
          <w:noProof/>
          <w:sz w:val="26"/>
          <w:szCs w:val="26"/>
          <w:lang w:eastAsia="ru-RU"/>
        </w:rPr>
        <w:t xml:space="preserve">                                                                                                                                   </w:t>
      </w:r>
      <w:r w:rsidRPr="00AD3A07">
        <w:rPr>
          <w:rFonts w:ascii="Times New Roman" w:hAnsi="Times New Roman" w:cs="Times New Roman"/>
          <w:color w:val="000000"/>
          <w:sz w:val="26"/>
          <w:szCs w:val="26"/>
        </w:rPr>
        <w:t xml:space="preserve">1. </w:t>
      </w:r>
      <w:proofErr w:type="spellStart"/>
      <w:r w:rsidRPr="00AD3A07">
        <w:rPr>
          <w:rFonts w:ascii="Times New Roman" w:hAnsi="Times New Roman" w:cs="Times New Roman"/>
          <w:color w:val="000000"/>
          <w:sz w:val="26"/>
          <w:szCs w:val="26"/>
        </w:rPr>
        <w:t>Акуненок</w:t>
      </w:r>
      <w:proofErr w:type="spellEnd"/>
      <w:r w:rsidRPr="00AD3A07">
        <w:rPr>
          <w:rFonts w:ascii="Times New Roman" w:hAnsi="Times New Roman" w:cs="Times New Roman"/>
          <w:color w:val="000000"/>
          <w:sz w:val="26"/>
          <w:szCs w:val="26"/>
        </w:rPr>
        <w:t xml:space="preserve"> Т.С. Использование в ДОУ приемов нетрадиционного рисования /Дошкольное образование. - 2010.</w:t>
      </w:r>
      <w:r>
        <w:rPr>
          <w:color w:val="000000"/>
          <w:sz w:val="26"/>
          <w:szCs w:val="26"/>
        </w:rPr>
        <w:t xml:space="preserve">                                                                                               </w:t>
      </w:r>
      <w:r w:rsidRPr="00AD3A07">
        <w:rPr>
          <w:rFonts w:ascii="Times New Roman" w:hAnsi="Times New Roman" w:cs="Times New Roman"/>
          <w:color w:val="000000"/>
          <w:sz w:val="26"/>
          <w:szCs w:val="26"/>
        </w:rPr>
        <w:t xml:space="preserve">2. </w:t>
      </w:r>
      <w:proofErr w:type="spellStart"/>
      <w:r w:rsidRPr="00AD3A07">
        <w:rPr>
          <w:rFonts w:ascii="Times New Roman" w:hAnsi="Times New Roman" w:cs="Times New Roman"/>
          <w:color w:val="000000"/>
          <w:sz w:val="26"/>
          <w:szCs w:val="26"/>
        </w:rPr>
        <w:t>Анцифирова</w:t>
      </w:r>
      <w:proofErr w:type="spellEnd"/>
      <w:r w:rsidRPr="00AD3A07">
        <w:rPr>
          <w:rFonts w:ascii="Times New Roman" w:hAnsi="Times New Roman" w:cs="Times New Roman"/>
          <w:color w:val="000000"/>
          <w:sz w:val="26"/>
          <w:szCs w:val="26"/>
        </w:rPr>
        <w:t xml:space="preserve"> Н. Г. Необыкновенное рисование // Дошкольная педагогика. 2011. </w:t>
      </w:r>
      <w:r>
        <w:rPr>
          <w:color w:val="000000"/>
          <w:sz w:val="26"/>
          <w:szCs w:val="26"/>
        </w:rPr>
        <w:t xml:space="preserve">                                                                                                                          </w:t>
      </w:r>
      <w:r w:rsidR="00A5086D">
        <w:rPr>
          <w:color w:val="000000"/>
          <w:sz w:val="26"/>
          <w:szCs w:val="26"/>
        </w:rPr>
        <w:t xml:space="preserve">                         </w:t>
      </w:r>
      <w:r>
        <w:rPr>
          <w:color w:val="000000"/>
          <w:sz w:val="26"/>
          <w:szCs w:val="26"/>
        </w:rPr>
        <w:t xml:space="preserve"> </w:t>
      </w:r>
      <w:r w:rsidRPr="00AD3A07">
        <w:rPr>
          <w:rFonts w:ascii="Times New Roman" w:hAnsi="Times New Roman" w:cs="Times New Roman"/>
          <w:color w:val="000000"/>
          <w:sz w:val="26"/>
          <w:szCs w:val="26"/>
        </w:rPr>
        <w:t xml:space="preserve">3. </w:t>
      </w:r>
      <w:proofErr w:type="spellStart"/>
      <w:r w:rsidRPr="00AD3A07">
        <w:rPr>
          <w:rFonts w:ascii="Times New Roman" w:hAnsi="Times New Roman" w:cs="Times New Roman"/>
          <w:color w:val="000000"/>
          <w:sz w:val="26"/>
          <w:szCs w:val="26"/>
        </w:rPr>
        <w:t>Венгер</w:t>
      </w:r>
      <w:proofErr w:type="spellEnd"/>
      <w:r w:rsidRPr="00AD3A07">
        <w:rPr>
          <w:rFonts w:ascii="Times New Roman" w:hAnsi="Times New Roman" w:cs="Times New Roman"/>
          <w:color w:val="000000"/>
          <w:sz w:val="26"/>
          <w:szCs w:val="26"/>
        </w:rPr>
        <w:t xml:space="preserve">, Л.А. Воспитание сенсорной культуры ребенка /Л. А. </w:t>
      </w:r>
      <w:proofErr w:type="spellStart"/>
      <w:r w:rsidRPr="00AD3A07">
        <w:rPr>
          <w:rFonts w:ascii="Times New Roman" w:hAnsi="Times New Roman" w:cs="Times New Roman"/>
          <w:color w:val="000000"/>
          <w:sz w:val="26"/>
          <w:szCs w:val="26"/>
        </w:rPr>
        <w:t>Венгер</w:t>
      </w:r>
      <w:proofErr w:type="spellEnd"/>
      <w:r w:rsidRPr="00AD3A07">
        <w:rPr>
          <w:rFonts w:ascii="Times New Roman" w:hAnsi="Times New Roman" w:cs="Times New Roman"/>
          <w:color w:val="000000"/>
          <w:sz w:val="26"/>
          <w:szCs w:val="26"/>
        </w:rPr>
        <w:t xml:space="preserve">, Э. Г. Пилюгина, Н. Б. </w:t>
      </w:r>
      <w:proofErr w:type="spellStart"/>
      <w:r w:rsidRPr="00AD3A07">
        <w:rPr>
          <w:rFonts w:ascii="Times New Roman" w:hAnsi="Times New Roman" w:cs="Times New Roman"/>
          <w:color w:val="000000"/>
          <w:sz w:val="26"/>
          <w:szCs w:val="26"/>
        </w:rPr>
        <w:t>Венгер</w:t>
      </w:r>
      <w:proofErr w:type="spellEnd"/>
      <w:r w:rsidRPr="00AD3A07">
        <w:rPr>
          <w:rFonts w:ascii="Times New Roman" w:hAnsi="Times New Roman" w:cs="Times New Roman"/>
          <w:color w:val="000000"/>
          <w:sz w:val="26"/>
          <w:szCs w:val="26"/>
        </w:rPr>
        <w:t>. - М.:«Просвещение», 2015.</w:t>
      </w:r>
      <w:r>
        <w:rPr>
          <w:color w:val="000000"/>
          <w:sz w:val="26"/>
          <w:szCs w:val="26"/>
        </w:rPr>
        <w:t xml:space="preserve">                                                                    </w:t>
      </w:r>
      <w:r w:rsidRPr="00AD3A07">
        <w:rPr>
          <w:rFonts w:ascii="Times New Roman" w:hAnsi="Times New Roman" w:cs="Times New Roman"/>
          <w:color w:val="000000"/>
          <w:sz w:val="26"/>
          <w:szCs w:val="26"/>
        </w:rPr>
        <w:t xml:space="preserve">4. </w:t>
      </w:r>
      <w:proofErr w:type="spellStart"/>
      <w:r w:rsidRPr="00AD3A07">
        <w:rPr>
          <w:rFonts w:ascii="Times New Roman" w:hAnsi="Times New Roman" w:cs="Times New Roman"/>
          <w:color w:val="000000"/>
          <w:sz w:val="26"/>
          <w:szCs w:val="26"/>
        </w:rPr>
        <w:t>Грибовсская</w:t>
      </w:r>
      <w:proofErr w:type="spellEnd"/>
      <w:r w:rsidRPr="00AD3A07">
        <w:rPr>
          <w:rFonts w:ascii="Times New Roman" w:hAnsi="Times New Roman" w:cs="Times New Roman"/>
          <w:color w:val="000000"/>
          <w:sz w:val="26"/>
          <w:szCs w:val="26"/>
        </w:rPr>
        <w:t xml:space="preserve"> А.А. «Народное искусство и детское творчество» Просвещение, 2009</w:t>
      </w:r>
      <w:r>
        <w:rPr>
          <w:color w:val="000000"/>
          <w:sz w:val="26"/>
          <w:szCs w:val="26"/>
        </w:rPr>
        <w:t xml:space="preserve">                                                                                                                                          </w:t>
      </w:r>
      <w:r w:rsidR="00A5086D">
        <w:rPr>
          <w:color w:val="000000"/>
          <w:sz w:val="26"/>
          <w:szCs w:val="26"/>
        </w:rPr>
        <w:t xml:space="preserve">                       </w:t>
      </w:r>
      <w:r>
        <w:rPr>
          <w:color w:val="000000"/>
          <w:sz w:val="26"/>
          <w:szCs w:val="26"/>
        </w:rPr>
        <w:t xml:space="preserve">      </w:t>
      </w:r>
      <w:r w:rsidRPr="00AD3A07">
        <w:rPr>
          <w:rFonts w:ascii="Times New Roman" w:hAnsi="Times New Roman" w:cs="Times New Roman"/>
          <w:color w:val="000000"/>
          <w:sz w:val="26"/>
          <w:szCs w:val="26"/>
        </w:rPr>
        <w:t xml:space="preserve">5. Григорьева Г.Г. Развитие дошкольника в изобразительной деятельности. - М.: Академия. </w:t>
      </w:r>
      <w:r>
        <w:rPr>
          <w:color w:val="000000"/>
          <w:sz w:val="26"/>
          <w:szCs w:val="26"/>
        </w:rPr>
        <w:t>–</w:t>
      </w:r>
      <w:r w:rsidRPr="00AD3A07">
        <w:rPr>
          <w:rFonts w:ascii="Times New Roman" w:hAnsi="Times New Roman" w:cs="Times New Roman"/>
          <w:color w:val="000000"/>
          <w:sz w:val="26"/>
          <w:szCs w:val="26"/>
        </w:rPr>
        <w:t xml:space="preserve"> 2010</w:t>
      </w:r>
      <w:r>
        <w:rPr>
          <w:color w:val="000000"/>
          <w:sz w:val="26"/>
          <w:szCs w:val="26"/>
        </w:rPr>
        <w:t xml:space="preserve">                                                                                                                           </w:t>
      </w:r>
      <w:r w:rsidRPr="00AD3A07">
        <w:rPr>
          <w:rFonts w:ascii="Times New Roman" w:hAnsi="Times New Roman" w:cs="Times New Roman"/>
          <w:color w:val="000000"/>
          <w:sz w:val="26"/>
          <w:szCs w:val="26"/>
        </w:rPr>
        <w:t xml:space="preserve">6. </w:t>
      </w:r>
      <w:r w:rsidR="00A5086D">
        <w:rPr>
          <w:rFonts w:ascii="Times New Roman" w:hAnsi="Times New Roman" w:cs="Times New Roman"/>
          <w:color w:val="000000"/>
          <w:sz w:val="26"/>
          <w:szCs w:val="26"/>
        </w:rPr>
        <w:t>Интернет – ресурсы.</w:t>
      </w:r>
    </w:p>
    <w:p w:rsidR="00A5086D" w:rsidRPr="00A5086D" w:rsidRDefault="00A5086D" w:rsidP="00A5086D">
      <w:pPr>
        <w:spacing w:line="360" w:lineRule="auto"/>
        <w:jc w:val="right"/>
        <w:rPr>
          <w:rFonts w:ascii="Times New Roman" w:hAnsi="Times New Roman" w:cs="Times New Roman"/>
          <w:noProof/>
          <w:sz w:val="26"/>
          <w:szCs w:val="26"/>
          <w:lang w:eastAsia="ru-RU"/>
        </w:rPr>
      </w:pPr>
    </w:p>
    <w:p w:rsidR="00A5086D" w:rsidRPr="00A5086D" w:rsidRDefault="00A5086D" w:rsidP="00A5086D">
      <w:pPr>
        <w:tabs>
          <w:tab w:val="left" w:pos="5460"/>
        </w:tabs>
        <w:spacing w:line="360" w:lineRule="auto"/>
        <w:jc w:val="right"/>
        <w:rPr>
          <w:rFonts w:ascii="Times New Roman" w:hAnsi="Times New Roman" w:cs="Times New Roman"/>
          <w:noProof/>
          <w:sz w:val="26"/>
          <w:szCs w:val="26"/>
          <w:lang w:eastAsia="ru-RU"/>
        </w:rPr>
      </w:pPr>
      <w:r>
        <w:rPr>
          <w:noProof/>
          <w:lang w:eastAsia="ru-RU"/>
        </w:rPr>
        <w:tab/>
      </w:r>
      <w:r w:rsidRPr="00A5086D">
        <w:rPr>
          <w:rFonts w:ascii="Times New Roman" w:hAnsi="Times New Roman" w:cs="Times New Roman"/>
          <w:noProof/>
          <w:sz w:val="26"/>
          <w:szCs w:val="26"/>
          <w:lang w:eastAsia="ru-RU"/>
        </w:rPr>
        <w:t xml:space="preserve">Воспитатели группы №7 </w:t>
      </w:r>
      <w:r>
        <w:rPr>
          <w:rFonts w:ascii="Times New Roman" w:hAnsi="Times New Roman" w:cs="Times New Roman"/>
          <w:noProof/>
          <w:sz w:val="26"/>
          <w:szCs w:val="26"/>
          <w:lang w:eastAsia="ru-RU"/>
        </w:rPr>
        <w:t xml:space="preserve">«Пчёлка»                                                                                                                                                          </w:t>
      </w:r>
      <w:r w:rsidRPr="00A5086D">
        <w:rPr>
          <w:rFonts w:ascii="Times New Roman" w:hAnsi="Times New Roman" w:cs="Times New Roman"/>
          <w:noProof/>
          <w:sz w:val="26"/>
          <w:szCs w:val="26"/>
          <w:lang w:eastAsia="ru-RU"/>
        </w:rPr>
        <w:t>Рощупкина И.В., Катерешина Т.А.</w:t>
      </w: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pPr>
        <w:rPr>
          <w:noProof/>
          <w:lang w:eastAsia="ru-RU"/>
        </w:rPr>
      </w:pPr>
    </w:p>
    <w:p w:rsidR="00882CBC" w:rsidRDefault="00882CBC">
      <w:r>
        <w:rPr>
          <w:noProof/>
          <w:lang w:eastAsia="ru-RU"/>
        </w:rPr>
        <w:drawing>
          <wp:inline distT="0" distB="0" distL="0" distR="0">
            <wp:extent cx="5941893" cy="3362325"/>
            <wp:effectExtent l="0" t="0" r="1905" b="0"/>
            <wp:docPr id="1" name="Рисунок 1" descr="Рисуем с детьми первые цветы акварелью в технике «по-сырому», фото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с детьми первые цветы акварелью в технике «по-сырому», фото №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61494"/>
                    </a:xfrm>
                    <a:prstGeom prst="rect">
                      <a:avLst/>
                    </a:prstGeom>
                    <a:noFill/>
                    <a:ln>
                      <a:noFill/>
                    </a:ln>
                  </pic:spPr>
                </pic:pic>
              </a:graphicData>
            </a:graphic>
          </wp:inline>
        </w:drawing>
      </w:r>
    </w:p>
    <w:sectPr w:rsidR="00882CBC" w:rsidSect="008F5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CBC"/>
    <w:rsid w:val="00410105"/>
    <w:rsid w:val="00462B98"/>
    <w:rsid w:val="007A17FD"/>
    <w:rsid w:val="00853EBF"/>
    <w:rsid w:val="0087791C"/>
    <w:rsid w:val="00882CBC"/>
    <w:rsid w:val="008F5C2E"/>
    <w:rsid w:val="00A5086D"/>
    <w:rsid w:val="00A9555B"/>
    <w:rsid w:val="00AD3A07"/>
    <w:rsid w:val="00B9785E"/>
    <w:rsid w:val="00BA1BD9"/>
    <w:rsid w:val="00EB7F29"/>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CBC"/>
    <w:rPr>
      <w:rFonts w:ascii="Tahoma" w:hAnsi="Tahoma" w:cs="Tahoma"/>
      <w:sz w:val="16"/>
      <w:szCs w:val="16"/>
    </w:rPr>
  </w:style>
  <w:style w:type="paragraph" w:styleId="a5">
    <w:name w:val="Normal (Web)"/>
    <w:basedOn w:val="a"/>
    <w:uiPriority w:val="99"/>
    <w:unhideWhenUsed/>
    <w:rsid w:val="00882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2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CBC"/>
    <w:rPr>
      <w:rFonts w:ascii="Tahoma" w:hAnsi="Tahoma" w:cs="Tahoma"/>
      <w:sz w:val="16"/>
      <w:szCs w:val="16"/>
    </w:rPr>
  </w:style>
  <w:style w:type="paragraph" w:styleId="a5">
    <w:name w:val="Normal (Web)"/>
    <w:basedOn w:val="a"/>
    <w:uiPriority w:val="99"/>
    <w:unhideWhenUsed/>
    <w:rsid w:val="00882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2CBC"/>
    <w:rPr>
      <w:b/>
      <w:bCs/>
    </w:rPr>
  </w:style>
</w:styles>
</file>

<file path=word/webSettings.xml><?xml version="1.0" encoding="utf-8"?>
<w:webSettings xmlns:r="http://schemas.openxmlformats.org/officeDocument/2006/relationships" xmlns:w="http://schemas.openxmlformats.org/wordprocessingml/2006/main">
  <w:divs>
    <w:div w:id="706873981">
      <w:bodyDiv w:val="1"/>
      <w:marLeft w:val="0"/>
      <w:marRight w:val="0"/>
      <w:marTop w:val="0"/>
      <w:marBottom w:val="0"/>
      <w:divBdr>
        <w:top w:val="none" w:sz="0" w:space="0" w:color="auto"/>
        <w:left w:val="none" w:sz="0" w:space="0" w:color="auto"/>
        <w:bottom w:val="none" w:sz="0" w:space="0" w:color="auto"/>
        <w:right w:val="none" w:sz="0" w:space="0" w:color="auto"/>
      </w:divBdr>
    </w:div>
    <w:div w:id="1618872269">
      <w:bodyDiv w:val="1"/>
      <w:marLeft w:val="0"/>
      <w:marRight w:val="0"/>
      <w:marTop w:val="0"/>
      <w:marBottom w:val="0"/>
      <w:divBdr>
        <w:top w:val="none" w:sz="0" w:space="0" w:color="auto"/>
        <w:left w:val="none" w:sz="0" w:space="0" w:color="auto"/>
        <w:bottom w:val="none" w:sz="0" w:space="0" w:color="auto"/>
        <w:right w:val="none" w:sz="0" w:space="0" w:color="auto"/>
      </w:divBdr>
    </w:div>
    <w:div w:id="1699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юка</cp:lastModifiedBy>
  <cp:revision>4</cp:revision>
  <dcterms:created xsi:type="dcterms:W3CDTF">2020-04-29T13:14:00Z</dcterms:created>
  <dcterms:modified xsi:type="dcterms:W3CDTF">2020-04-29T19:02:00Z</dcterms:modified>
</cp:coreProperties>
</file>