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F5" w:rsidRPr="00535D95" w:rsidRDefault="007C0E5B" w:rsidP="00535D9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М</w:t>
      </w:r>
      <w:r w:rsidRPr="00535D95">
        <w:rPr>
          <w:rFonts w:ascii="Times New Roman" w:hAnsi="Times New Roman" w:cs="Times New Roman"/>
          <w:b/>
          <w:sz w:val="26"/>
          <w:szCs w:val="26"/>
          <w:lang w:eastAsia="ru-RU"/>
        </w:rPr>
        <w:t>астер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535D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класс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DD1E77">
        <w:rPr>
          <w:rFonts w:ascii="Times New Roman" w:hAnsi="Times New Roman" w:cs="Times New Roman"/>
          <w:b/>
          <w:sz w:val="26"/>
          <w:szCs w:val="26"/>
          <w:lang w:eastAsia="ru-RU"/>
        </w:rPr>
        <w:t>Хохломская роспись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D738F5" w:rsidRPr="00535D95" w:rsidRDefault="00D738F5" w:rsidP="007C0E5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535D95">
        <w:rPr>
          <w:rFonts w:ascii="Times New Roman" w:hAnsi="Times New Roman" w:cs="Times New Roman"/>
          <w:sz w:val="26"/>
          <w:szCs w:val="26"/>
          <w:lang w:eastAsia="ru-RU"/>
        </w:rPr>
        <w:t>Поэтапное рисование хохломы с детьми</w:t>
      </w:r>
      <w:r w:rsidR="007C0E5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D738F5" w:rsidRPr="00535D95" w:rsidRDefault="00D738F5" w:rsidP="007C0E5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535D95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Сделать хохломское изделие, пусть и в очень упрощенном виде, можно и с ребенком. Детский опыт будет очень интересным. Прекрасно, если на предварительном занятии вы сделаете изделие из папье-маше, которое предстоит расписать под хохлому. Это может быть посуда, уточка, ваза и т.д.</w:t>
      </w:r>
    </w:p>
    <w:p w:rsidR="00D738F5" w:rsidRPr="00D738F5" w:rsidRDefault="00D738F5" w:rsidP="00D738F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738F5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715000" cy="2867025"/>
            <wp:effectExtent l="0" t="0" r="0" b="9525"/>
            <wp:docPr id="1" name="Рисунок 1" descr="Hoh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lo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F5" w:rsidRPr="00D738F5" w:rsidRDefault="00D738F5" w:rsidP="00535D95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Хохломская роспись – поэтапное рисование с детьми: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Материалы и инструменты – заготовка (из папье-маше), гуашь (в том числе и белая), кисти, палитра, непроливайка, карандаш, ластик.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Первый этап – роспись фона. Сначала уточку (допустим, это будет она) нужно полностью </w:t>
      </w:r>
      <w:proofErr w:type="spellStart"/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прогрунтовать</w:t>
      </w:r>
      <w:proofErr w:type="spellEnd"/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черной гуашью. Это можно сделать заранее, чтобы сэкономить время занятия.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высохшем фоне нужно карандашом отметить узор. Если ребенок будет делать это сам, можно воспользоваться трафаретными заготовками.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Далее элементы следует расписать. Сначала ребенок тренируется на палитре. Нарисованную с помощью трафарета ягодку, листочек, расписывает нужным цветом. После первой пробы на бумаге, он уже приступает к росписи изделия.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Мелкие детали (травинки, тычинки, ягодки) можно сделать с помощью ватных палочек и зубочисток. Другие узоры можно выполнить штампами.</w:t>
      </w:r>
    </w:p>
    <w:p w:rsidR="00D738F5" w:rsidRPr="00D738F5" w:rsidRDefault="00D738F5" w:rsidP="00535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Во время рисования дети должны наносить на папье-маше узоры, которые ранее уже пробовали прорисовывать на тренажерах, в прописях, на бумаге.</w:t>
      </w:r>
    </w:p>
    <w:p w:rsidR="00D738F5" w:rsidRPr="00D738F5" w:rsidRDefault="00D738F5" w:rsidP="00535D95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Хохломские узоры для детей – как рисовать:</w:t>
      </w:r>
    </w:p>
    <w:p w:rsidR="00D738F5" w:rsidRPr="00D738F5" w:rsidRDefault="00D738F5" w:rsidP="00535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использованием базовых цветов (красный, зеленый, желтый, белый);</w:t>
      </w:r>
    </w:p>
    <w:p w:rsidR="00D738F5" w:rsidRPr="00D738F5" w:rsidRDefault="00D738F5" w:rsidP="00535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напомните детям, что краски на вкус не пробуют, кисточкой не размахивают, соседу не мешают;</w:t>
      </w:r>
    </w:p>
    <w:p w:rsidR="00D738F5" w:rsidRPr="00D738F5" w:rsidRDefault="00D738F5" w:rsidP="00535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постоянно напоминайте ребятам, что смешивать краски нужно только на палитре.</w:t>
      </w:r>
    </w:p>
    <w:p w:rsidR="00D738F5" w:rsidRPr="00D738F5" w:rsidRDefault="00D738F5" w:rsidP="00535D95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Дома со своим собственным ребенком можно тоже сделать мини-хохлому. Можно расписать вместе с мамой маленькую деревянную </w:t>
      </w:r>
      <w:proofErr w:type="spellStart"/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досочку</w:t>
      </w:r>
      <w:proofErr w:type="spellEnd"/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или скалку. Это прекрасное начало приобщения ребенка к изучению истории искусств, народных промыслов и изобразительного творчества в целом.</w:t>
      </w:r>
    </w:p>
    <w:p w:rsidR="00D738F5" w:rsidRDefault="00D738F5" w:rsidP="00535D95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D738F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Вдохновения вам, и пусть все получается с первого раза!</w:t>
      </w:r>
    </w:p>
    <w:p w:rsidR="00535D95" w:rsidRDefault="00535D95"/>
    <w:p w:rsidR="00535D95" w:rsidRPr="00535D95" w:rsidRDefault="00BF4C48" w:rsidP="00535D95">
      <w:pPr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35D95"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="00535D95" w:rsidRPr="00535D95">
        <w:rPr>
          <w:rFonts w:ascii="Times New Roman" w:hAnsi="Times New Roman" w:cs="Times New Roman"/>
          <w:i/>
          <w:sz w:val="26"/>
          <w:szCs w:val="26"/>
          <w:u w:val="single"/>
        </w:rPr>
        <w:t>оспитатели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группы №8</w:t>
      </w:r>
      <w:r w:rsidR="00535D95" w:rsidRPr="00535D95">
        <w:rPr>
          <w:rFonts w:ascii="Times New Roman" w:hAnsi="Times New Roman" w:cs="Times New Roman"/>
          <w:i/>
          <w:sz w:val="26"/>
          <w:szCs w:val="26"/>
          <w:u w:val="single"/>
        </w:rPr>
        <w:t>: Анисимова С.А.</w:t>
      </w:r>
    </w:p>
    <w:p w:rsidR="00535D95" w:rsidRPr="00535D95" w:rsidRDefault="00535D95" w:rsidP="00535D95">
      <w:pPr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535D95">
        <w:rPr>
          <w:rFonts w:ascii="Times New Roman" w:hAnsi="Times New Roman" w:cs="Times New Roman"/>
          <w:i/>
          <w:sz w:val="26"/>
          <w:szCs w:val="26"/>
          <w:u w:val="single"/>
        </w:rPr>
        <w:t>Горяинова</w:t>
      </w:r>
      <w:proofErr w:type="spellEnd"/>
      <w:r w:rsidRPr="00535D95">
        <w:rPr>
          <w:rFonts w:ascii="Times New Roman" w:hAnsi="Times New Roman" w:cs="Times New Roman"/>
          <w:i/>
          <w:sz w:val="26"/>
          <w:szCs w:val="26"/>
          <w:u w:val="single"/>
        </w:rPr>
        <w:t xml:space="preserve"> Л.П.</w:t>
      </w:r>
    </w:p>
    <w:sectPr w:rsidR="00535D95" w:rsidRPr="00535D95" w:rsidSect="0084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6DF"/>
    <w:multiLevelType w:val="multilevel"/>
    <w:tmpl w:val="E77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B5B2F"/>
    <w:multiLevelType w:val="multilevel"/>
    <w:tmpl w:val="E5F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F5"/>
    <w:rsid w:val="001A0B74"/>
    <w:rsid w:val="001C2A92"/>
    <w:rsid w:val="00535D95"/>
    <w:rsid w:val="0073064F"/>
    <w:rsid w:val="007C0E5B"/>
    <w:rsid w:val="008471EB"/>
    <w:rsid w:val="00BF4C48"/>
    <w:rsid w:val="00D01FC5"/>
    <w:rsid w:val="00D738F5"/>
    <w:rsid w:val="00DD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F5"/>
    <w:rPr>
      <w:color w:val="0000FF"/>
      <w:u w:val="single"/>
    </w:rPr>
  </w:style>
  <w:style w:type="paragraph" w:styleId="a4">
    <w:name w:val="No Spacing"/>
    <w:uiPriority w:val="1"/>
    <w:qFormat/>
    <w:rsid w:val="00535D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юка</cp:lastModifiedBy>
  <cp:revision>9</cp:revision>
  <dcterms:created xsi:type="dcterms:W3CDTF">2020-04-22T12:31:00Z</dcterms:created>
  <dcterms:modified xsi:type="dcterms:W3CDTF">2020-04-28T16:22:00Z</dcterms:modified>
</cp:coreProperties>
</file>