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21" w:rsidRDefault="00044F21" w:rsidP="00044F21">
      <w:pPr>
        <w:jc w:val="center"/>
        <w:rPr>
          <w:rFonts w:ascii="Times New Roman" w:hAnsi="Times New Roman" w:cs="Times New Roman"/>
          <w:sz w:val="28"/>
          <w:szCs w:val="28"/>
        </w:rPr>
      </w:pPr>
      <w:r w:rsidRPr="00044F21">
        <w:rPr>
          <w:rFonts w:ascii="Times New Roman" w:hAnsi="Times New Roman" w:cs="Times New Roman"/>
          <w:sz w:val="28"/>
          <w:szCs w:val="28"/>
        </w:rPr>
        <w:t xml:space="preserve">Конспект </w:t>
      </w:r>
      <w:proofErr w:type="spellStart"/>
      <w:r w:rsidRPr="00044F21">
        <w:rPr>
          <w:rFonts w:ascii="Times New Roman" w:hAnsi="Times New Roman" w:cs="Times New Roman"/>
          <w:sz w:val="28"/>
          <w:szCs w:val="28"/>
        </w:rPr>
        <w:t>квест-игры</w:t>
      </w:r>
      <w:proofErr w:type="spellEnd"/>
      <w:r w:rsidRPr="00044F21">
        <w:rPr>
          <w:rFonts w:ascii="Times New Roman" w:hAnsi="Times New Roman" w:cs="Times New Roman"/>
          <w:sz w:val="28"/>
          <w:szCs w:val="28"/>
        </w:rPr>
        <w:t xml:space="preserve"> </w:t>
      </w:r>
    </w:p>
    <w:p w:rsidR="00044F21" w:rsidRPr="00044F21" w:rsidRDefault="00044F21" w:rsidP="00044F21">
      <w:pPr>
        <w:jc w:val="center"/>
        <w:rPr>
          <w:rFonts w:ascii="Times New Roman" w:hAnsi="Times New Roman" w:cs="Times New Roman"/>
          <w:sz w:val="28"/>
          <w:szCs w:val="28"/>
        </w:rPr>
      </w:pPr>
      <w:r w:rsidRPr="00044F21">
        <w:rPr>
          <w:rFonts w:ascii="Times New Roman" w:hAnsi="Times New Roman" w:cs="Times New Roman"/>
          <w:sz w:val="28"/>
          <w:szCs w:val="28"/>
        </w:rPr>
        <w:t>детей старшей группы по профориентации «В мире профессий»</w:t>
      </w:r>
      <w:r w:rsidRPr="00044F21">
        <w:rPr>
          <w:rFonts w:ascii="Times New Roman" w:hAnsi="Times New Roman" w:cs="Times New Roman"/>
          <w:sz w:val="28"/>
          <w:szCs w:val="28"/>
        </w:rPr>
        <w:br/>
      </w:r>
      <w:r w:rsidRPr="00044F21">
        <w:rPr>
          <w:rFonts w:ascii="Times New Roman" w:hAnsi="Times New Roman" w:cs="Times New Roman"/>
          <w:sz w:val="28"/>
          <w:szCs w:val="28"/>
        </w:rPr>
        <w:br/>
      </w:r>
    </w:p>
    <w:p w:rsidR="00044F21"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Цель: обобщить и активизировать знания детей о труде взрослых и профессиях.</w:t>
      </w:r>
    </w:p>
    <w:p w:rsidR="00044F21"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Задачи: – закрепить знания детей о профессиях, упражнять в умении различать и называть людей разных профессий: повар, врач, космонавт, парикмахер, пограничник, пожарный, швея, художник, пекарь, библиотекарь, пилот, официант; – упражнять в умении определять инструменты и орудия труда для людей определенной профессии — врачу нужен шприц, градусник, белый халат, художнику нужны кисти, краски</w:t>
      </w:r>
      <w:proofErr w:type="gramStart"/>
      <w:r>
        <w:rPr>
          <w:rFonts w:ascii="Times New Roman" w:hAnsi="Times New Roman" w:cs="Times New Roman"/>
          <w:sz w:val="28"/>
          <w:szCs w:val="28"/>
        </w:rPr>
        <w:t xml:space="preserve"> </w:t>
      </w:r>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 xml:space="preserve"> мольберт, палитра, учителю — мел, доска, книги; – развивать связную речь дошкольников, внимание, мышление; – развивать умение слушать сверстников, вступать с ними в общение в ходе игры; – воспитывать интерес к разным профессиям, к их значимости в жизни. </w:t>
      </w:r>
    </w:p>
    <w:p w:rsidR="00044F21"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Оборудование и материалы: воздушные шары, письмо, карта — маршрут, карточки — схемы по профессиям, дом с окошками людей разных профессий, карточки с изображением результата</w:t>
      </w:r>
      <w:r>
        <w:rPr>
          <w:rFonts w:ascii="Times New Roman" w:hAnsi="Times New Roman" w:cs="Times New Roman"/>
          <w:sz w:val="28"/>
          <w:szCs w:val="28"/>
        </w:rPr>
        <w:t xml:space="preserve"> </w:t>
      </w:r>
      <w:r w:rsidRPr="00044F21">
        <w:rPr>
          <w:rFonts w:ascii="Times New Roman" w:hAnsi="Times New Roman" w:cs="Times New Roman"/>
          <w:sz w:val="28"/>
          <w:szCs w:val="28"/>
        </w:rPr>
        <w:t xml:space="preserve"> труда различных профессий, интерактивная игра «Кому что нужно?», карточки с изображением профессии сказочных героев, карточки — </w:t>
      </w:r>
      <w:proofErr w:type="spellStart"/>
      <w:r w:rsidRPr="00044F21">
        <w:rPr>
          <w:rFonts w:ascii="Times New Roman" w:hAnsi="Times New Roman" w:cs="Times New Roman"/>
          <w:sz w:val="28"/>
          <w:szCs w:val="28"/>
        </w:rPr>
        <w:t>пазлы</w:t>
      </w:r>
      <w:proofErr w:type="spellEnd"/>
      <w:r w:rsidRPr="00044F21">
        <w:rPr>
          <w:rFonts w:ascii="Times New Roman" w:hAnsi="Times New Roman" w:cs="Times New Roman"/>
          <w:sz w:val="28"/>
          <w:szCs w:val="28"/>
        </w:rPr>
        <w:t xml:space="preserve"> по пословице «Без труда не вытянешь и рыбки из пруда», настольная игра «Профессии», магнитная доска, интерактивная доска</w:t>
      </w:r>
      <w:proofErr w:type="gramStart"/>
      <w:r>
        <w:rPr>
          <w:rFonts w:ascii="Times New Roman" w:hAnsi="Times New Roman" w:cs="Times New Roman"/>
          <w:sz w:val="28"/>
          <w:szCs w:val="28"/>
        </w:rPr>
        <w:t xml:space="preserve"> </w:t>
      </w:r>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 xml:space="preserve"> проектор, экран. </w:t>
      </w:r>
    </w:p>
    <w:p w:rsidR="00044F21"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Предварительная работа: беседы с детьми о профессиях взрослых и родителей, рассматривание иллюстраций с изображением людей разных профессий, дидактические игры «Кому что нужно?», «Что расскажет предмет?», «Профессии»</w:t>
      </w:r>
      <w:proofErr w:type="gramStart"/>
      <w:r>
        <w:rPr>
          <w:rFonts w:ascii="Times New Roman" w:hAnsi="Times New Roman" w:cs="Times New Roman"/>
          <w:sz w:val="28"/>
          <w:szCs w:val="28"/>
        </w:rPr>
        <w:t xml:space="preserve"> </w:t>
      </w:r>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 xml:space="preserve"> словесные игры «Расскажи о профессии», «Что случится, если не будет работать…?», сюжетно — ролевые игры «Больница», «Магазин», «В библиотеке», «Кафе», «Военные»</w:t>
      </w:r>
      <w:r>
        <w:rPr>
          <w:rFonts w:ascii="Times New Roman" w:hAnsi="Times New Roman" w:cs="Times New Roman"/>
          <w:sz w:val="28"/>
          <w:szCs w:val="28"/>
        </w:rPr>
        <w:t xml:space="preserve"> </w:t>
      </w:r>
      <w:r w:rsidRPr="00044F21">
        <w:rPr>
          <w:rFonts w:ascii="Times New Roman" w:hAnsi="Times New Roman" w:cs="Times New Roman"/>
          <w:sz w:val="28"/>
          <w:szCs w:val="28"/>
        </w:rPr>
        <w:t xml:space="preserve">, «Строители», «Аптека», «Почта», чтение художественной литературы: Маяковский «Кем быть?», М. </w:t>
      </w:r>
      <w:proofErr w:type="spellStart"/>
      <w:r w:rsidRPr="00044F21">
        <w:rPr>
          <w:rFonts w:ascii="Times New Roman" w:hAnsi="Times New Roman" w:cs="Times New Roman"/>
          <w:sz w:val="28"/>
          <w:szCs w:val="28"/>
        </w:rPr>
        <w:t>Познанская</w:t>
      </w:r>
      <w:proofErr w:type="spellEnd"/>
      <w:r w:rsidRPr="00044F21">
        <w:rPr>
          <w:rFonts w:ascii="Times New Roman" w:hAnsi="Times New Roman" w:cs="Times New Roman"/>
          <w:sz w:val="28"/>
          <w:szCs w:val="28"/>
        </w:rPr>
        <w:t xml:space="preserve"> «Пойдем на работу», Г. </w:t>
      </w:r>
      <w:proofErr w:type="spellStart"/>
      <w:r w:rsidRPr="00044F21">
        <w:rPr>
          <w:rFonts w:ascii="Times New Roman" w:hAnsi="Times New Roman" w:cs="Times New Roman"/>
          <w:sz w:val="28"/>
          <w:szCs w:val="28"/>
        </w:rPr>
        <w:t>Браиловская</w:t>
      </w:r>
      <w:proofErr w:type="spellEnd"/>
      <w:r w:rsidRPr="00044F21">
        <w:rPr>
          <w:rFonts w:ascii="Times New Roman" w:hAnsi="Times New Roman" w:cs="Times New Roman"/>
          <w:sz w:val="28"/>
          <w:szCs w:val="28"/>
        </w:rPr>
        <w:t xml:space="preserve"> «Наши мамы, наши папы», С. Маршак «Мы военные», С. Михалков «Дядя Степа- милиционер», С. </w:t>
      </w:r>
      <w:proofErr w:type="spellStart"/>
      <w:r w:rsidRPr="00044F21">
        <w:rPr>
          <w:rFonts w:ascii="Times New Roman" w:hAnsi="Times New Roman" w:cs="Times New Roman"/>
          <w:sz w:val="28"/>
          <w:szCs w:val="28"/>
        </w:rPr>
        <w:t>Баруздин</w:t>
      </w:r>
      <w:proofErr w:type="spellEnd"/>
      <w:r w:rsidRPr="00044F21">
        <w:rPr>
          <w:rFonts w:ascii="Times New Roman" w:hAnsi="Times New Roman" w:cs="Times New Roman"/>
          <w:sz w:val="28"/>
          <w:szCs w:val="28"/>
        </w:rPr>
        <w:t xml:space="preserve"> «Кто построил новый дом»</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Ход игры: Психологический настрой. Мы ладошку к ладошке сложили</w:t>
      </w:r>
      <w:r w:rsidR="00A22449">
        <w:rPr>
          <w:rFonts w:ascii="Times New Roman" w:hAnsi="Times New Roman" w:cs="Times New Roman"/>
          <w:sz w:val="28"/>
          <w:szCs w:val="28"/>
        </w:rPr>
        <w:t>,</w:t>
      </w:r>
    </w:p>
    <w:p w:rsidR="00A22449" w:rsidRDefault="00A22449" w:rsidP="00044F21">
      <w:pPr>
        <w:rPr>
          <w:rFonts w:ascii="Times New Roman" w:hAnsi="Times New Roman" w:cs="Times New Roman"/>
          <w:sz w:val="28"/>
          <w:szCs w:val="28"/>
        </w:rPr>
      </w:pPr>
      <w:r>
        <w:rPr>
          <w:rFonts w:ascii="Times New Roman" w:hAnsi="Times New Roman" w:cs="Times New Roman"/>
          <w:sz w:val="28"/>
          <w:szCs w:val="28"/>
        </w:rPr>
        <w:lastRenderedPageBreak/>
        <w:t xml:space="preserve"> И </w:t>
      </w:r>
      <w:r w:rsidR="00044F21" w:rsidRPr="00044F21">
        <w:rPr>
          <w:rFonts w:ascii="Times New Roman" w:hAnsi="Times New Roman" w:cs="Times New Roman"/>
          <w:sz w:val="28"/>
          <w:szCs w:val="28"/>
        </w:rPr>
        <w:t>друг д</w:t>
      </w:r>
      <w:r>
        <w:rPr>
          <w:rFonts w:ascii="Times New Roman" w:hAnsi="Times New Roman" w:cs="Times New Roman"/>
          <w:sz w:val="28"/>
          <w:szCs w:val="28"/>
        </w:rPr>
        <w:t xml:space="preserve">ругу дружить предложили. Будем мы </w:t>
      </w:r>
      <w:r w:rsidR="00044F21" w:rsidRPr="00044F21">
        <w:rPr>
          <w:rFonts w:ascii="Times New Roman" w:hAnsi="Times New Roman" w:cs="Times New Roman"/>
          <w:sz w:val="28"/>
          <w:szCs w:val="28"/>
        </w:rPr>
        <w:t xml:space="preserve"> веселиться, играть, Чтобы умными, дружными стать.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Мотивационно </w:t>
      </w:r>
      <w:proofErr w:type="gramStart"/>
      <w:r w:rsidRPr="00044F21">
        <w:rPr>
          <w:rFonts w:ascii="Times New Roman" w:hAnsi="Times New Roman" w:cs="Times New Roman"/>
          <w:sz w:val="28"/>
          <w:szCs w:val="28"/>
        </w:rPr>
        <w:t>–о</w:t>
      </w:r>
      <w:proofErr w:type="gramEnd"/>
      <w:r w:rsidRPr="00044F21">
        <w:rPr>
          <w:rFonts w:ascii="Times New Roman" w:hAnsi="Times New Roman" w:cs="Times New Roman"/>
          <w:sz w:val="28"/>
          <w:szCs w:val="28"/>
        </w:rPr>
        <w:t xml:space="preserve">риентировочный этап.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Ребят</w:t>
      </w:r>
      <w:r w:rsidR="00A22449" w:rsidRPr="00044F21">
        <w:rPr>
          <w:rFonts w:ascii="Times New Roman" w:hAnsi="Times New Roman" w:cs="Times New Roman"/>
          <w:sz w:val="28"/>
          <w:szCs w:val="28"/>
        </w:rPr>
        <w:t xml:space="preserve">— </w:t>
      </w:r>
      <w:proofErr w:type="gramStart"/>
      <w:r w:rsidRPr="00044F21">
        <w:rPr>
          <w:rFonts w:ascii="Times New Roman" w:hAnsi="Times New Roman" w:cs="Times New Roman"/>
          <w:sz w:val="28"/>
          <w:szCs w:val="28"/>
        </w:rPr>
        <w:t>а,</w:t>
      </w:r>
      <w:proofErr w:type="gramEnd"/>
      <w:r w:rsidRPr="00044F21">
        <w:rPr>
          <w:rFonts w:ascii="Times New Roman" w:hAnsi="Times New Roman" w:cs="Times New Roman"/>
          <w:sz w:val="28"/>
          <w:szCs w:val="28"/>
        </w:rPr>
        <w:t xml:space="preserve"> смотрите, какие-то шары к нам залетели. Ой, что это? Здесь записка из города </w:t>
      </w:r>
      <w:r w:rsidR="00A22449">
        <w:rPr>
          <w:rFonts w:ascii="Times New Roman" w:hAnsi="Times New Roman" w:cs="Times New Roman"/>
          <w:sz w:val="28"/>
          <w:szCs w:val="28"/>
        </w:rPr>
        <w:t xml:space="preserve"> </w:t>
      </w:r>
      <w:r w:rsidRPr="00044F21">
        <w:rPr>
          <w:rFonts w:ascii="Times New Roman" w:hAnsi="Times New Roman" w:cs="Times New Roman"/>
          <w:sz w:val="28"/>
          <w:szCs w:val="28"/>
        </w:rPr>
        <w:t xml:space="preserve">Профессий.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А вы знаете, что такое профессия?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Это работа, дело, которым занимается человек и приносит пользу другим людям. —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Правильно. Давайте прочитаем, что тут написано? «Дорогие ребята! В нашем городе «Профессий» все Мастера и Мастерицы дружно работали, весело пели и танцевали. Но тут случилась беда, в наш город пришла Лень. Теперь никто не работает, не поёт песен и не танцует. Помогите, пожалуйста! Выполните все задания Лени, тогда она уйдёт из нашего города. Высылаем план нашей местности. Мастера и мастерицы!»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Поисковый этап.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Вы хотите помочь мастерам и мастерицам?</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 Да.</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 Как нам это сделать? Как мы можем помочь жителям города Профессий? — Нужно выполнить все задания Лени, двигаясь по плану.</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 Правильно. В пути помогут нам знания, смекалка и дружба. Давайте проговорим все вместе такие слова «Дружно всем поможем мы, если только захотим, мы в себе уверены, дружбою проверены»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Практический этап.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Давайте приступим. С чего нам нужно начать?</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—Нужно найти синий цветок.</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 </w:t>
      </w:r>
      <w:proofErr w:type="gramStart"/>
      <w:r w:rsidRPr="00044F21">
        <w:rPr>
          <w:rFonts w:ascii="Times New Roman" w:hAnsi="Times New Roman" w:cs="Times New Roman"/>
          <w:sz w:val="28"/>
          <w:szCs w:val="28"/>
        </w:rPr>
        <w:t>Тогда</w:t>
      </w:r>
      <w:proofErr w:type="gramEnd"/>
      <w:r w:rsidRPr="00044F21">
        <w:rPr>
          <w:rFonts w:ascii="Times New Roman" w:hAnsi="Times New Roman" w:cs="Times New Roman"/>
          <w:sz w:val="28"/>
          <w:szCs w:val="28"/>
        </w:rPr>
        <w:t xml:space="preserve"> скорее в путь. Дети вместе с воспитателем начинают двигаться по группе и идут к синему цветку, проговаривая слова: «Дружно всем поможем мы, если только захотим, мы в себе уверены, дружбою проверены» </w:t>
      </w:r>
    </w:p>
    <w:p w:rsidR="00A22449"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Ребята, Лень приготовила для нас загадки, да загадки не простые, а нарисованные. Сейчас вы парами возьмёте загадку-схему, рассмотрите её и </w:t>
      </w:r>
      <w:r w:rsidRPr="00044F21">
        <w:rPr>
          <w:rFonts w:ascii="Times New Roman" w:hAnsi="Times New Roman" w:cs="Times New Roman"/>
          <w:sz w:val="28"/>
          <w:szCs w:val="28"/>
        </w:rPr>
        <w:lastRenderedPageBreak/>
        <w:t xml:space="preserve">обсудите, человек какой профессии на ней загадан. Затем назовете ее. Краска, цемент, кирпичи — строитель;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скафандр, ракета, космос — космонавт;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расческа</w:t>
      </w:r>
      <w:proofErr w:type="gramStart"/>
      <w:r w:rsidR="00A22449">
        <w:rPr>
          <w:rFonts w:ascii="Times New Roman" w:hAnsi="Times New Roman" w:cs="Times New Roman"/>
          <w:sz w:val="28"/>
          <w:szCs w:val="28"/>
        </w:rPr>
        <w:t xml:space="preserve"> </w:t>
      </w:r>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 xml:space="preserve"> ножницы, фен — парикмахер;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мольберт, краски, полотно — художник</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фонендоскоп, градусник, белый халат — врач;</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доска, мел, книги — учитель;</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книги, стеллажи, читательский билет — библиотекарь;</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автобус, руль, билеты — водитель;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жезл, сирена, машина — милиционер;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земля, теплица, урожай — агроном;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печь, мука, тесто — пекарь;</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продукты, кастрюля, разделочная доска — повар.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Молодцы! Все загадки отгадали! За правильно выполненное задание вы получаете первую карточку, из которой в конце путешествия сложите картинку.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—Куда мы отправимся теперь?</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 К желтому цветку. Дети вместе с воспитателем начинают двигаться по группе и идут к желтому цветку, проговаривая слова: «Дружно всем поможем мы, если только захотим, мы в себе уверены, дружбою проверены» — А вот и желтый цветок. Посмотрите, какой большой дом Мастеров. В нем живут люди разных профессий. Хотите узнать, кто живет в этом доме? </w:t>
      </w:r>
    </w:p>
    <w:p w:rsid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Да.</w:t>
      </w:r>
    </w:p>
    <w:p w:rsidR="00392DFC" w:rsidRPr="00AA0C82" w:rsidRDefault="00044F21" w:rsidP="00044F21">
      <w:pPr>
        <w:rPr>
          <w:rFonts w:ascii="Times New Roman" w:hAnsi="Times New Roman" w:cs="Times New Roman"/>
          <w:sz w:val="28"/>
          <w:szCs w:val="28"/>
        </w:rPr>
      </w:pPr>
      <w:r w:rsidRPr="00044F21">
        <w:rPr>
          <w:rFonts w:ascii="Times New Roman" w:hAnsi="Times New Roman" w:cs="Times New Roman"/>
          <w:sz w:val="28"/>
          <w:szCs w:val="28"/>
        </w:rPr>
        <w:t xml:space="preserve"> —Тогда я буду называть вам слова, а вы должны отгада</w:t>
      </w:r>
      <w:r w:rsidR="00AA0C82">
        <w:rPr>
          <w:rFonts w:ascii="Times New Roman" w:hAnsi="Times New Roman" w:cs="Times New Roman"/>
          <w:sz w:val="28"/>
          <w:szCs w:val="28"/>
        </w:rPr>
        <w:t>ть о какой профессии идет речь</w:t>
      </w:r>
      <w:proofErr w:type="gramStart"/>
      <w:r w:rsidR="00AA0C82">
        <w:rPr>
          <w:rFonts w:ascii="Times New Roman" w:hAnsi="Times New Roman" w:cs="Times New Roman"/>
          <w:sz w:val="28"/>
          <w:szCs w:val="28"/>
        </w:rPr>
        <w:t>.</w:t>
      </w:r>
      <w:r w:rsidRPr="00044F21">
        <w:rPr>
          <w:rFonts w:ascii="Times New Roman" w:hAnsi="Times New Roman" w:cs="Times New Roman"/>
          <w:sz w:val="28"/>
          <w:szCs w:val="28"/>
        </w:rPr>
        <w:t>Ш</w:t>
      </w:r>
      <w:proofErr w:type="gramEnd"/>
      <w:r w:rsidRPr="00044F21">
        <w:rPr>
          <w:rFonts w:ascii="Times New Roman" w:hAnsi="Times New Roman" w:cs="Times New Roman"/>
          <w:sz w:val="28"/>
          <w:szCs w:val="28"/>
        </w:rPr>
        <w:t xml:space="preserve">турвал, небо, пассажиры. (Пилот) Игрушки, книжки, хоровод. (Воспитатель) Кисти, мольберт, палитра. (Художник) Граница, собака, охрана. (Пограничник) Сковорода, нож, продукты. (Повар) Огонь, вода, огнетушитель. (Пожарный) Спутник, ракета, скафандр. (Космонавт) Белый халат, градусник, таблетки. (Врач) Ткань, ножницы, нитки. (Швея) Зрители, микрофон, сцена. (Артист) По мере того, как дети называют профессии, в </w:t>
      </w:r>
      <w:r w:rsidRPr="00044F21">
        <w:rPr>
          <w:rFonts w:ascii="Times New Roman" w:hAnsi="Times New Roman" w:cs="Times New Roman"/>
          <w:sz w:val="28"/>
          <w:szCs w:val="28"/>
        </w:rPr>
        <w:lastRenderedPageBreak/>
        <w:t xml:space="preserve">окошках дома появляется картинка. — Молодцы, ребята, с этим заданием вы тоже правильно справились. За это вы получаете еще одну карточку. Куда нам теперь следует отправиться? — К красному цветку. Дети вместе с воспитателем начинают двигаться по группе и идут к красному цветку, проговаривая слова: «Дружно всем поможем мы, если только захотим, мы в себе уверены, дружбою проверены» — А вот и желтый цветок. Здесь нам предлагается узнать, кто так говорит. Я буду бросать вам </w:t>
      </w:r>
      <w:proofErr w:type="gramStart"/>
      <w:r w:rsidRPr="00044F21">
        <w:rPr>
          <w:rFonts w:ascii="Times New Roman" w:hAnsi="Times New Roman" w:cs="Times New Roman"/>
          <w:sz w:val="28"/>
          <w:szCs w:val="28"/>
        </w:rPr>
        <w:t>мяч</w:t>
      </w:r>
      <w:proofErr w:type="gramEnd"/>
      <w:r w:rsidRPr="00044F21">
        <w:rPr>
          <w:rFonts w:ascii="Times New Roman" w:hAnsi="Times New Roman" w:cs="Times New Roman"/>
          <w:sz w:val="28"/>
          <w:szCs w:val="28"/>
        </w:rPr>
        <w:t xml:space="preserve"> и говорить фразы, а вы должны поймать мяч и догадаться, человек какой профессии может так сказать. В это блюдо я добавил одну щепотку соли. (Повар) Хотите оформить подписку на этот журнал? (Почтальон) С вас 25 рублей. (Продавец) Зубы надо чистить два раза в день. (Стоматолог) Какую прическу вы хотели бы сделать? (Парикмахер) Тема нашего урока «Природа родного края» (Учитель) Уважаемые пассажиры, приветствую вас на борту самолета. (Пилот) Скажите «сыр» (фотограф) На зарядку, становись. (Инструктор по физической культуре) Сделано из одного теста. (Пекарь) Какую книгу вы хотели бы взять сегодня? (Библиотекарь) Чем вы кормили свою собаку? (Ветеринар) Пристегните, пожалуйста, ремни (Водитель) Что вы будете заказывать? (Официант) </w:t>
      </w:r>
      <w:proofErr w:type="gramStart"/>
      <w:r w:rsidRPr="00044F21">
        <w:rPr>
          <w:rFonts w:ascii="Times New Roman" w:hAnsi="Times New Roman" w:cs="Times New Roman"/>
          <w:sz w:val="28"/>
          <w:szCs w:val="28"/>
        </w:rPr>
        <w:t>—М</w:t>
      </w:r>
      <w:proofErr w:type="gramEnd"/>
      <w:r w:rsidRPr="00044F21">
        <w:rPr>
          <w:rFonts w:ascii="Times New Roman" w:hAnsi="Times New Roman" w:cs="Times New Roman"/>
          <w:sz w:val="28"/>
          <w:szCs w:val="28"/>
        </w:rPr>
        <w:t xml:space="preserve">олодцы, справились и с этим заданием, за это вы получаете еще одну карточку. Давайте посмотрим на план, куда мы двигаемся дальше? — К зеленому цветку. Дети вместе с воспитателем начинают двигаться по группе и идут к зеленому цветку, проговаривая слова: «Дружно всем поможем мы, если только захотим, мы в себе уверены, дружбою проверены» — А вот и зеленый цветок. Сейчас каждый возьмет себе карточку с изображением профессии и назовет как можно больше действий, которые выполняет этот человек. Повар — жарит, чистит, режет, солит, варит. Продавец — взвешивает, фасует, раскладывает, считает. Парикмахер — моет, сушит, подстригает, расчесывает, красит. Врач — измеряет температуру, слушает, смотрит, назначает лечение, ставит диагноз. Дворник — подметает, расчищает, посыпает, собирает, поливает. Музыкант — исполняет, пишет, играет, выступает. Пожарный — тушит, спасает, помогает, рассказывает. Учитель — учит, пишет, рассказывает, показывает. Строитель — строит, забивает, укладывает, красит. Библиотекарь — выдает, рассказывает, принимает, записывает, выставляет. Агроном — сажает, поливает, ухаживает, собирает, копает, удобряет. Космонавт — летает, изучает. Фотографирует, исследует. — Молодцы, ребята, а теперь давайте перевернем карточки. Посмотрите, на них изображены различные предметы. Это результат труда людей разных профессий. Посмотрите внимательно на картинку и назовите человека, который выполняет свою работу для достижения данного результата. Тарелка с супом — повар, картина — </w:t>
      </w:r>
      <w:r w:rsidRPr="00044F21">
        <w:rPr>
          <w:rFonts w:ascii="Times New Roman" w:hAnsi="Times New Roman" w:cs="Times New Roman"/>
          <w:sz w:val="28"/>
          <w:szCs w:val="28"/>
        </w:rPr>
        <w:lastRenderedPageBreak/>
        <w:t>художник, цветы — садовод</w:t>
      </w:r>
      <w:proofErr w:type="gramStart"/>
      <w:r w:rsidR="00A22449">
        <w:rPr>
          <w:rFonts w:ascii="Times New Roman" w:hAnsi="Times New Roman" w:cs="Times New Roman"/>
          <w:sz w:val="28"/>
          <w:szCs w:val="28"/>
        </w:rPr>
        <w:t xml:space="preserve"> </w:t>
      </w:r>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 xml:space="preserve"> хлеб — пекарь, платье — швея, звезды — космонавт, фотография — фотограф, книга — писатель, прическа — парикмахер, дом- строитель, шкаф — столяр, торт — кондитер, медаль — спортсмен. — С этим заданием Лени вы тоже справились, за это получаете еще одну карточку. Давайте посмотрим, куда нам следует двигаться дальше? </w:t>
      </w:r>
      <w:proofErr w:type="gramStart"/>
      <w:r w:rsidRPr="00044F21">
        <w:rPr>
          <w:rFonts w:ascii="Times New Roman" w:hAnsi="Times New Roman" w:cs="Times New Roman"/>
          <w:sz w:val="28"/>
          <w:szCs w:val="28"/>
        </w:rPr>
        <w:t>—К</w:t>
      </w:r>
      <w:proofErr w:type="gramEnd"/>
      <w:r w:rsidRPr="00044F21">
        <w:rPr>
          <w:rFonts w:ascii="Times New Roman" w:hAnsi="Times New Roman" w:cs="Times New Roman"/>
          <w:sz w:val="28"/>
          <w:szCs w:val="28"/>
        </w:rPr>
        <w:t xml:space="preserve"> </w:t>
      </w:r>
      <w:proofErr w:type="spellStart"/>
      <w:r w:rsidRPr="00044F21">
        <w:rPr>
          <w:rFonts w:ascii="Times New Roman" w:hAnsi="Times New Roman" w:cs="Times New Roman"/>
          <w:sz w:val="28"/>
          <w:szCs w:val="28"/>
        </w:rPr>
        <w:t>голубому</w:t>
      </w:r>
      <w:proofErr w:type="spellEnd"/>
      <w:r w:rsidRPr="00044F21">
        <w:rPr>
          <w:rFonts w:ascii="Times New Roman" w:hAnsi="Times New Roman" w:cs="Times New Roman"/>
          <w:sz w:val="28"/>
          <w:szCs w:val="28"/>
        </w:rPr>
        <w:t xml:space="preserve"> цветку. — Правильно. Дети вместе с воспитателем начинают двигаться по группе и идут к </w:t>
      </w:r>
      <w:proofErr w:type="spellStart"/>
      <w:r w:rsidRPr="00044F21">
        <w:rPr>
          <w:rFonts w:ascii="Times New Roman" w:hAnsi="Times New Roman" w:cs="Times New Roman"/>
          <w:sz w:val="28"/>
          <w:szCs w:val="28"/>
        </w:rPr>
        <w:t>голубому</w:t>
      </w:r>
      <w:proofErr w:type="spellEnd"/>
      <w:r w:rsidRPr="00044F21">
        <w:rPr>
          <w:rFonts w:ascii="Times New Roman" w:hAnsi="Times New Roman" w:cs="Times New Roman"/>
          <w:sz w:val="28"/>
          <w:szCs w:val="28"/>
        </w:rPr>
        <w:t xml:space="preserve"> цветку, проговаривая слова: «Дружно всем поможем мы, если только захотим, мы в себе уверены, дружбою проверены» — Посмотрите, в городе Мастеров и Мастериц настоящий беспорядок. Лень перемешала все предметы. Давайте наведем порядок и распределим орудия труда в соответствии с профессией, которой они необходимы. Игра проводится с использованием интерактивной доски. В верхнем ряду расположены люди разных профессий, в внизу вперемешку предметы и орудия их труда. Игровые действия: дети перемещают предметы и орудия труда к соответствующей профессии и объясняют свои действия. — Молодцы, правильно справились с заданием и распределили орудия труда. За это вы получаете еще одну карточку. — Ребята, нам осталось последнее задание. Давайте найдем его на карте. Каким цветком оно обозначено? </w:t>
      </w:r>
      <w:proofErr w:type="gramStart"/>
      <w:r w:rsidRPr="00044F21">
        <w:rPr>
          <w:rFonts w:ascii="Times New Roman" w:hAnsi="Times New Roman" w:cs="Times New Roman"/>
          <w:sz w:val="28"/>
          <w:szCs w:val="28"/>
        </w:rPr>
        <w:t>—О</w:t>
      </w:r>
      <w:proofErr w:type="gramEnd"/>
      <w:r w:rsidRPr="00044F21">
        <w:rPr>
          <w:rFonts w:ascii="Times New Roman" w:hAnsi="Times New Roman" w:cs="Times New Roman"/>
          <w:sz w:val="28"/>
          <w:szCs w:val="28"/>
        </w:rPr>
        <w:t>ранжевым. Дети вместе с воспитателем начинают двигаться по группе и идут к оранжевому цветку, проговаривая слова</w:t>
      </w:r>
      <w:proofErr w:type="gramStart"/>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Дружно всем поможем мы, если только захотим, мы в себе уверены, дружбою проверены» — А здесь нас ждут загадки от Лени про сказочных героев. Давайте попробуем их отгадать. Дети отгадывают загадки, находят картинку с изображением сказочного героя и размещают на доске. Какая профессия у доктора Айболита? (ветеринар) Кем стали кот, пёс</w:t>
      </w:r>
      <w:proofErr w:type="gramStart"/>
      <w:r w:rsidR="00A22449">
        <w:rPr>
          <w:rFonts w:ascii="Times New Roman" w:hAnsi="Times New Roman" w:cs="Times New Roman"/>
          <w:sz w:val="28"/>
          <w:szCs w:val="28"/>
        </w:rPr>
        <w:t xml:space="preserve"> </w:t>
      </w:r>
      <w:r w:rsidRPr="00044F21">
        <w:rPr>
          <w:rFonts w:ascii="Times New Roman" w:hAnsi="Times New Roman" w:cs="Times New Roman"/>
          <w:sz w:val="28"/>
          <w:szCs w:val="28"/>
        </w:rPr>
        <w:t>,</w:t>
      </w:r>
      <w:proofErr w:type="gramEnd"/>
      <w:r w:rsidRPr="00044F21">
        <w:rPr>
          <w:rFonts w:ascii="Times New Roman" w:hAnsi="Times New Roman" w:cs="Times New Roman"/>
          <w:sz w:val="28"/>
          <w:szCs w:val="28"/>
        </w:rPr>
        <w:t xml:space="preserve"> </w:t>
      </w:r>
      <w:proofErr w:type="spellStart"/>
      <w:r w:rsidRPr="00044F21">
        <w:rPr>
          <w:rFonts w:ascii="Times New Roman" w:hAnsi="Times New Roman" w:cs="Times New Roman"/>
          <w:sz w:val="28"/>
          <w:szCs w:val="28"/>
        </w:rPr>
        <w:t>осёл</w:t>
      </w:r>
      <w:proofErr w:type="spellEnd"/>
      <w:r w:rsidRPr="00044F21">
        <w:rPr>
          <w:rFonts w:ascii="Times New Roman" w:hAnsi="Times New Roman" w:cs="Times New Roman"/>
          <w:sz w:val="28"/>
          <w:szCs w:val="28"/>
        </w:rPr>
        <w:t xml:space="preserve"> и петух из Бремена? (музыкантами) Кем работал</w:t>
      </w:r>
      <w:r w:rsidR="00A22449">
        <w:rPr>
          <w:rFonts w:ascii="Times New Roman" w:hAnsi="Times New Roman" w:cs="Times New Roman"/>
          <w:sz w:val="28"/>
          <w:szCs w:val="28"/>
        </w:rPr>
        <w:t xml:space="preserve"> </w:t>
      </w:r>
      <w:r w:rsidRPr="00044F21">
        <w:rPr>
          <w:rFonts w:ascii="Times New Roman" w:hAnsi="Times New Roman" w:cs="Times New Roman"/>
          <w:sz w:val="28"/>
          <w:szCs w:val="28"/>
        </w:rPr>
        <w:t xml:space="preserve"> Печкин в </w:t>
      </w:r>
      <w:proofErr w:type="spellStart"/>
      <w:r w:rsidRPr="00044F21">
        <w:rPr>
          <w:rFonts w:ascii="Times New Roman" w:hAnsi="Times New Roman" w:cs="Times New Roman"/>
          <w:sz w:val="28"/>
          <w:szCs w:val="28"/>
        </w:rPr>
        <w:t>Простоквашино</w:t>
      </w:r>
      <w:proofErr w:type="spellEnd"/>
      <w:r w:rsidRPr="00044F21">
        <w:rPr>
          <w:rFonts w:ascii="Times New Roman" w:hAnsi="Times New Roman" w:cs="Times New Roman"/>
          <w:sz w:val="28"/>
          <w:szCs w:val="28"/>
        </w:rPr>
        <w:t xml:space="preserve">? (почтальон) Кто умеет варить кашу из топора? (солдат) Кем по профессии был старик в сказке о Золотой рыбке? (рыбак) Какой профессии научились три поросёнка, когда строили свои домики? (строители) Какая профессия подошла бы бабушке в сказке Колобок?» (пекарь) Профессия коротышки из цветочного города по имени Тюбик. (художник) Профессия коротышки </w:t>
      </w:r>
      <w:proofErr w:type="spellStart"/>
      <w:r w:rsidRPr="00044F21">
        <w:rPr>
          <w:rFonts w:ascii="Times New Roman" w:hAnsi="Times New Roman" w:cs="Times New Roman"/>
          <w:sz w:val="28"/>
          <w:szCs w:val="28"/>
        </w:rPr>
        <w:t>Пилюлькина</w:t>
      </w:r>
      <w:proofErr w:type="spellEnd"/>
      <w:r w:rsidRPr="00044F21">
        <w:rPr>
          <w:rFonts w:ascii="Times New Roman" w:hAnsi="Times New Roman" w:cs="Times New Roman"/>
          <w:sz w:val="28"/>
          <w:szCs w:val="28"/>
        </w:rPr>
        <w:t xml:space="preserve"> из Цветочного города. (врач) Кем работал дядя Степа из стихотворения С.Михалкова (милиционером) К человеку какой профессии обратился волк из сказки «Волк и семеро козлят», чтобы изменить голос? (к кузнецу) К человеку какой профессии можно отнести крокодила, который тушил море в сказке «Путаница»? (пожарный). </w:t>
      </w:r>
      <w:proofErr w:type="gramStart"/>
      <w:r w:rsidRPr="00044F21">
        <w:rPr>
          <w:rFonts w:ascii="Times New Roman" w:hAnsi="Times New Roman" w:cs="Times New Roman"/>
          <w:sz w:val="28"/>
          <w:szCs w:val="28"/>
        </w:rPr>
        <w:t>—М</w:t>
      </w:r>
      <w:proofErr w:type="gramEnd"/>
      <w:r w:rsidRPr="00044F21">
        <w:rPr>
          <w:rFonts w:ascii="Times New Roman" w:hAnsi="Times New Roman" w:cs="Times New Roman"/>
          <w:sz w:val="28"/>
          <w:szCs w:val="28"/>
        </w:rPr>
        <w:t xml:space="preserve">олодцы, всех героев угадали. За это вы получаете еще одну карточку. Давайте соберем из всех собранных карточек картинку. Дети собирают картинку из карточек. — Что у вас получилось? Какая пословица о труде здесь спряталась? — Без труда не вытянешь и </w:t>
      </w:r>
      <w:r w:rsidRPr="00044F21">
        <w:rPr>
          <w:rFonts w:ascii="Times New Roman" w:hAnsi="Times New Roman" w:cs="Times New Roman"/>
          <w:sz w:val="28"/>
          <w:szCs w:val="28"/>
        </w:rPr>
        <w:lastRenderedPageBreak/>
        <w:t>рыбку из пруда. Рефлексивно-оценочный этап</w:t>
      </w:r>
      <w:proofErr w:type="gramStart"/>
      <w:r w:rsidRPr="00044F21">
        <w:rPr>
          <w:rFonts w:ascii="Times New Roman" w:hAnsi="Times New Roman" w:cs="Times New Roman"/>
          <w:sz w:val="28"/>
          <w:szCs w:val="28"/>
        </w:rPr>
        <w:t xml:space="preserve"> .</w:t>
      </w:r>
      <w:proofErr w:type="gramEnd"/>
      <w:r w:rsidRPr="00044F21">
        <w:rPr>
          <w:rFonts w:ascii="Times New Roman" w:hAnsi="Times New Roman" w:cs="Times New Roman"/>
          <w:sz w:val="28"/>
          <w:szCs w:val="28"/>
        </w:rPr>
        <w:t xml:space="preserve"> —Ребята, как вы думаете, смогли мы помочь жителям города Профессий и навести там порядок? Со всеми заданиями мы справились? </w:t>
      </w:r>
      <w:proofErr w:type="gramStart"/>
      <w:r w:rsidRPr="00044F21">
        <w:rPr>
          <w:rFonts w:ascii="Times New Roman" w:hAnsi="Times New Roman" w:cs="Times New Roman"/>
          <w:sz w:val="28"/>
          <w:szCs w:val="28"/>
        </w:rPr>
        <w:t>—Д</w:t>
      </w:r>
      <w:proofErr w:type="gramEnd"/>
      <w:r w:rsidRPr="00044F21">
        <w:rPr>
          <w:rFonts w:ascii="Times New Roman" w:hAnsi="Times New Roman" w:cs="Times New Roman"/>
          <w:sz w:val="28"/>
          <w:szCs w:val="28"/>
        </w:rPr>
        <w:t>а. —Как мы смогли помочь Мастерам и Мастерицам? —Выполнили все задания, которые приготовила Лень. —Какие задания вам понравились больше всего? Какие задания были трудными? Оля? Сережа? Вика? — Дети, вы слышите радиообращение к нам из города «Профессий»? ( Звукозапись). «Дорогие ребята! Спасибо вам огромное за наше спасение! Посылаем вам игру «Профессии». Играйте и знакомьтесь с новыми профессиями. Мы думаем, когда вы подрастёте, то дело по душе себе найдёте. Мастерицы и мастера». — Ребята, жители города Профессий говорят вам: «Спасибо за наше спасение!» Посылают вам игру «Профессии». Последующая работа. — Давайте скажем «спасибо» за такой подарок. Мы обязательно поиграем в эту игру и познакомимся ещё с новыми профессиями.</w:t>
      </w:r>
      <w:r w:rsidRPr="00044F21">
        <w:br/>
      </w:r>
      <w:r w:rsidRPr="00044F21">
        <w:br/>
      </w:r>
    </w:p>
    <w:sectPr w:rsidR="00392DFC" w:rsidRPr="00AA0C82" w:rsidSect="00392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F21"/>
    <w:rsid w:val="00044F21"/>
    <w:rsid w:val="00392DFC"/>
    <w:rsid w:val="00A22449"/>
    <w:rsid w:val="00AA0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K53TA</dc:creator>
  <cp:lastModifiedBy>ASUS K53TA</cp:lastModifiedBy>
  <cp:revision>2</cp:revision>
  <dcterms:created xsi:type="dcterms:W3CDTF">2022-12-19T19:41:00Z</dcterms:created>
  <dcterms:modified xsi:type="dcterms:W3CDTF">2022-12-19T19:41:00Z</dcterms:modified>
</cp:coreProperties>
</file>