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74" w:rsidRPr="00E16274" w:rsidRDefault="00E16274" w:rsidP="00E1627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6"/>
          <w:szCs w:val="26"/>
        </w:rPr>
      </w:pPr>
      <w:bookmarkStart w:id="0" w:name="_GoBack"/>
      <w:r w:rsidRPr="00E16274">
        <w:rPr>
          <w:b/>
          <w:color w:val="111111"/>
          <w:sz w:val="26"/>
          <w:szCs w:val="26"/>
        </w:rPr>
        <w:t>Как и что</w:t>
      </w:r>
      <w:r w:rsidRPr="00E16274">
        <w:rPr>
          <w:color w:val="111111"/>
          <w:sz w:val="26"/>
          <w:szCs w:val="26"/>
        </w:rPr>
        <w:t> </w:t>
      </w:r>
      <w:r w:rsidRPr="00E16274">
        <w:rPr>
          <w:rStyle w:val="a4"/>
          <w:color w:val="111111"/>
          <w:sz w:val="26"/>
          <w:szCs w:val="26"/>
          <w:bdr w:val="none" w:sz="0" w:space="0" w:color="auto" w:frame="1"/>
        </w:rPr>
        <w:t>дарить детям на Новый год</w:t>
      </w:r>
    </w:p>
    <w:bookmarkEnd w:id="0"/>
    <w:p w:rsidR="00E16274" w:rsidRPr="00E16274" w:rsidRDefault="00E16274" w:rsidP="00E1627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E16274">
        <w:rPr>
          <w:color w:val="111111"/>
          <w:sz w:val="26"/>
          <w:szCs w:val="26"/>
        </w:rPr>
        <w:t>Праздничные подарки для детей — это не только радостные мгновения, но и воспитательный аспект. Наша цель — дать возможность ребенку ощутить сказочную атмосферу и получить пользу.</w:t>
      </w:r>
    </w:p>
    <w:p w:rsidR="00E16274" w:rsidRPr="00E16274" w:rsidRDefault="00E16274" w:rsidP="00E16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E16274">
        <w:rPr>
          <w:color w:val="111111"/>
          <w:sz w:val="26"/>
          <w:szCs w:val="26"/>
        </w:rPr>
        <w:t xml:space="preserve">Одни балуют чадо </w:t>
      </w:r>
      <w:proofErr w:type="gramStart"/>
      <w:r w:rsidRPr="00E16274">
        <w:rPr>
          <w:color w:val="111111"/>
          <w:sz w:val="26"/>
          <w:szCs w:val="26"/>
        </w:rPr>
        <w:t>современными</w:t>
      </w:r>
      <w:proofErr w:type="gramEnd"/>
      <w:r w:rsidRPr="00E16274">
        <w:rPr>
          <w:color w:val="111111"/>
          <w:sz w:val="26"/>
          <w:szCs w:val="26"/>
        </w:rPr>
        <w:t xml:space="preserve"> гаджетами за большие деньги. Вторые заставляют малыша заслуживать презент работой по дому, учебой, хорошим поведением. Ниже психолог ответил на несколько ключевых вопросов, касающихся правильного выбора подарков для детей </w:t>
      </w:r>
      <w:r w:rsidRPr="00E16274">
        <w:rPr>
          <w:b/>
          <w:color w:val="111111"/>
          <w:sz w:val="26"/>
          <w:szCs w:val="26"/>
        </w:rPr>
        <w:t>на </w:t>
      </w:r>
      <w:r w:rsidRPr="00E16274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Новый год</w:t>
      </w:r>
      <w:r w:rsidRPr="00E16274">
        <w:rPr>
          <w:b/>
          <w:color w:val="111111"/>
          <w:sz w:val="26"/>
          <w:szCs w:val="26"/>
        </w:rPr>
        <w:t>.</w:t>
      </w:r>
    </w:p>
    <w:p w:rsidR="00E16274" w:rsidRPr="00E16274" w:rsidRDefault="00E16274" w:rsidP="00E16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E16274">
        <w:rPr>
          <w:color w:val="111111"/>
          <w:sz w:val="26"/>
          <w:szCs w:val="26"/>
        </w:rPr>
        <w:t>1. </w:t>
      </w:r>
      <w:r w:rsidRPr="00E16274">
        <w:rPr>
          <w:color w:val="111111"/>
          <w:sz w:val="26"/>
          <w:szCs w:val="26"/>
          <w:u w:val="single"/>
          <w:bdr w:val="none" w:sz="0" w:space="0" w:color="auto" w:frame="1"/>
        </w:rPr>
        <w:t>Ребенок себя плохо вел</w:t>
      </w:r>
      <w:r w:rsidRPr="00E16274">
        <w:rPr>
          <w:color w:val="111111"/>
          <w:sz w:val="26"/>
          <w:szCs w:val="26"/>
        </w:rPr>
        <w:t>: стоит ли вручать подарки? Зимние праздники связаны с чудом и надеждой. И ощущением контакта с чем-то высшим и бесконечно чудесно-щедро-добрым. И получая свой собственный подарок, ребенок получает и ощущение. Любовь не нужно заслуживать. Не корректны, на мой взгляд, </w:t>
      </w:r>
      <w:r w:rsidRPr="00E16274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родительские</w:t>
      </w:r>
      <w:r w:rsidRPr="00E16274">
        <w:rPr>
          <w:color w:val="111111"/>
          <w:sz w:val="26"/>
          <w:szCs w:val="26"/>
        </w:rPr>
        <w:t> манипуляции — вот будешь себя плохо вести, не получишь подарка. </w:t>
      </w:r>
      <w:r w:rsidRPr="00E16274">
        <w:rPr>
          <w:i/>
          <w:iCs/>
          <w:color w:val="111111"/>
          <w:sz w:val="26"/>
          <w:szCs w:val="26"/>
          <w:bdr w:val="none" w:sz="0" w:space="0" w:color="auto" w:frame="1"/>
        </w:rPr>
        <w:t>«Хорошие мальчики и девочки»</w:t>
      </w:r>
      <w:r w:rsidRPr="00E16274">
        <w:rPr>
          <w:color w:val="111111"/>
          <w:sz w:val="26"/>
          <w:szCs w:val="26"/>
        </w:rPr>
        <w:t xml:space="preserve">, когда вырастают, так и продолжают заслуживать и выслуживаться. Угроза наказания, ожидание наказания переживается тяжелее, чем само наказание. Любое насилие, упоминание </w:t>
      </w:r>
      <w:proofErr w:type="spellStart"/>
      <w:proofErr w:type="gramStart"/>
      <w:r w:rsidRPr="00E16274">
        <w:rPr>
          <w:color w:val="111111"/>
          <w:sz w:val="26"/>
          <w:szCs w:val="26"/>
        </w:rPr>
        <w:t>розг</w:t>
      </w:r>
      <w:proofErr w:type="spellEnd"/>
      <w:r w:rsidRPr="00E16274">
        <w:rPr>
          <w:color w:val="111111"/>
          <w:sz w:val="26"/>
          <w:szCs w:val="26"/>
        </w:rPr>
        <w:t xml:space="preserve"> и</w:t>
      </w:r>
      <w:proofErr w:type="gramEnd"/>
      <w:r w:rsidRPr="00E16274">
        <w:rPr>
          <w:color w:val="111111"/>
          <w:sz w:val="26"/>
          <w:szCs w:val="26"/>
        </w:rPr>
        <w:t xml:space="preserve"> ремня — это уже насилие, которое неприемлемо даже в самых высоких воспитательных целях.</w:t>
      </w:r>
    </w:p>
    <w:p w:rsidR="00E16274" w:rsidRPr="00E16274" w:rsidRDefault="00E16274" w:rsidP="00E16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E16274">
        <w:rPr>
          <w:color w:val="111111"/>
          <w:sz w:val="26"/>
          <w:szCs w:val="26"/>
        </w:rPr>
        <w:t>2. </w:t>
      </w:r>
      <w:r w:rsidRPr="00E16274">
        <w:rPr>
          <w:color w:val="111111"/>
          <w:sz w:val="26"/>
          <w:szCs w:val="26"/>
          <w:u w:val="single"/>
          <w:bdr w:val="none" w:sz="0" w:space="0" w:color="auto" w:frame="1"/>
        </w:rPr>
        <w:t>Одежда вместо игрушки</w:t>
      </w:r>
      <w:r w:rsidRPr="00E16274">
        <w:rPr>
          <w:color w:val="111111"/>
          <w:sz w:val="26"/>
          <w:szCs w:val="26"/>
        </w:rPr>
        <w:t>: самая большая ошибка. Реклама в интернете, фильмы, мультфильмы круглый год обещают малышу, что тот получит на праздник что-то яркое и классное. Усвоим, что одежду вообще нельзя преподносить в качестве подарка, разве что дополнительного. Это всегда разочарование и обида, вызывающая недоверие. Малышам не нужны штаны в качестве подарка — до 8-10 лет дети редко думают о моде, хотя сейчас тенденция меняется, так как дизайнерские вещи стали предметом гордости. Но здесь важно наблюдать за потребностями ребенка. </w:t>
      </w:r>
      <w:r w:rsidRPr="00E16274">
        <w:rPr>
          <w:color w:val="111111"/>
          <w:sz w:val="26"/>
          <w:szCs w:val="26"/>
          <w:u w:val="single"/>
          <w:bdr w:val="none" w:sz="0" w:space="0" w:color="auto" w:frame="1"/>
        </w:rPr>
        <w:t>Если человек насильно усаживает сына или дочку перед компьютером и начинает говорить</w:t>
      </w:r>
      <w:r w:rsidRPr="00E16274">
        <w:rPr>
          <w:color w:val="111111"/>
          <w:sz w:val="26"/>
          <w:szCs w:val="26"/>
        </w:rPr>
        <w:t>: </w:t>
      </w:r>
      <w:r w:rsidRPr="00E16274">
        <w:rPr>
          <w:i/>
          <w:iCs/>
          <w:color w:val="111111"/>
          <w:sz w:val="26"/>
          <w:szCs w:val="26"/>
          <w:bdr w:val="none" w:sz="0" w:space="0" w:color="auto" w:frame="1"/>
        </w:rPr>
        <w:t>«Смотри, какое платьице, ты же такое хочешь, да?»</w:t>
      </w:r>
      <w:r w:rsidRPr="00E16274">
        <w:rPr>
          <w:color w:val="111111"/>
          <w:sz w:val="26"/>
          <w:szCs w:val="26"/>
        </w:rPr>
        <w:t>, то он не исполняет желание, а навязывает его. В возрасте до 13 лет, иногда и старше, мальчики и девочки вопреки собственным желаниям соглашаются с авторитетом </w:t>
      </w:r>
      <w:r w:rsidRPr="00E16274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родителей</w:t>
      </w:r>
      <w:r w:rsidRPr="00E16274">
        <w:rPr>
          <w:b/>
          <w:color w:val="111111"/>
          <w:sz w:val="26"/>
          <w:szCs w:val="26"/>
        </w:rPr>
        <w:t>,</w:t>
      </w:r>
      <w:r w:rsidRPr="00E16274">
        <w:rPr>
          <w:color w:val="111111"/>
          <w:sz w:val="26"/>
          <w:szCs w:val="26"/>
        </w:rPr>
        <w:t xml:space="preserve"> что портит им настроение.</w:t>
      </w:r>
    </w:p>
    <w:p w:rsidR="00E16274" w:rsidRPr="00E16274" w:rsidRDefault="00E16274" w:rsidP="00E16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E16274">
        <w:rPr>
          <w:color w:val="111111"/>
          <w:sz w:val="26"/>
          <w:szCs w:val="26"/>
        </w:rPr>
        <w:t xml:space="preserve">3. </w:t>
      </w:r>
      <w:r w:rsidRPr="00E16274">
        <w:rPr>
          <w:color w:val="111111"/>
          <w:sz w:val="26"/>
          <w:szCs w:val="26"/>
          <w:u w:val="single"/>
        </w:rPr>
        <w:t>Пробуждайте желание получить подарки</w:t>
      </w:r>
      <w:r w:rsidRPr="00E16274">
        <w:rPr>
          <w:color w:val="111111"/>
          <w:sz w:val="26"/>
          <w:szCs w:val="26"/>
        </w:rPr>
        <w:t>. Секрет счастья кроется не столько в самом предмете, сколько в ожидании чуда. Поэтому умные </w:t>
      </w:r>
      <w:r w:rsidRPr="00E16274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родители</w:t>
      </w:r>
      <w:r w:rsidRPr="00E16274">
        <w:rPr>
          <w:color w:val="111111"/>
          <w:sz w:val="26"/>
          <w:szCs w:val="26"/>
        </w:rPr>
        <w:t> заранее начинают рассказывать, что под елочку Дед Мороз положит что-то интересное. Ребенок же воодушевлено гадает, его увлекает само чудо, которое не грех приправить деталями о том, как Дед Мороз приедет на оленях, залезет в трубу или даже появится необычным способом вроде перемещения по порталу или с помощью волшебства.</w:t>
      </w:r>
    </w:p>
    <w:p w:rsidR="00E16274" w:rsidRDefault="00E16274" w:rsidP="00E16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  <w:r w:rsidRPr="00E16274">
        <w:rPr>
          <w:color w:val="111111"/>
          <w:sz w:val="26"/>
          <w:szCs w:val="26"/>
        </w:rPr>
        <w:t xml:space="preserve">4. </w:t>
      </w:r>
      <w:r w:rsidRPr="00E16274">
        <w:rPr>
          <w:color w:val="111111"/>
          <w:sz w:val="26"/>
          <w:szCs w:val="26"/>
          <w:u w:val="single"/>
        </w:rPr>
        <w:t>Что делать, если ребенок попросил что-то нереальное для покупки?</w:t>
      </w:r>
      <w:r w:rsidRPr="00E16274">
        <w:rPr>
          <w:color w:val="111111"/>
          <w:sz w:val="26"/>
          <w:szCs w:val="26"/>
        </w:rPr>
        <w:t xml:space="preserve"> Например, живую лошадь — Можно предложить вместе с ребенком поразмышлять — «Дед Мороз заботится не только о самом ребенке, но и о лошади, и о соседях. И выбирает то, что было бы все же уместно для всех». </w:t>
      </w:r>
    </w:p>
    <w:p w:rsidR="00E16274" w:rsidRPr="00E16274" w:rsidRDefault="00E16274" w:rsidP="00E16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E16274">
        <w:rPr>
          <w:color w:val="111111"/>
          <w:sz w:val="26"/>
          <w:szCs w:val="26"/>
        </w:rPr>
        <w:t xml:space="preserve"> </w:t>
      </w:r>
      <w:r w:rsidRPr="00E16274">
        <w:rPr>
          <w:color w:val="111111"/>
          <w:sz w:val="26"/>
          <w:szCs w:val="26"/>
        </w:rPr>
        <w:t>5</w:t>
      </w:r>
      <w:r w:rsidRPr="00E16274">
        <w:rPr>
          <w:color w:val="111111"/>
          <w:sz w:val="26"/>
          <w:szCs w:val="26"/>
          <w:u w:val="single"/>
        </w:rPr>
        <w:t>. Кто должен выбирать подарок на </w:t>
      </w:r>
      <w:r w:rsidRPr="00E16274">
        <w:rPr>
          <w:rStyle w:val="a4"/>
          <w:b w:val="0"/>
          <w:color w:val="111111"/>
          <w:sz w:val="26"/>
          <w:szCs w:val="26"/>
          <w:u w:val="single"/>
          <w:bdr w:val="none" w:sz="0" w:space="0" w:color="auto" w:frame="1"/>
        </w:rPr>
        <w:t>Новый год</w:t>
      </w:r>
      <w:r w:rsidRPr="00E16274">
        <w:rPr>
          <w:color w:val="111111"/>
          <w:sz w:val="26"/>
          <w:szCs w:val="26"/>
        </w:rPr>
        <w:t>, ребенок или взрослый? Лучше расспросить детей. Самый простой способ — написать старое доброе письмо Деду Морозу. Из него мы узнаем о заказе.</w:t>
      </w:r>
    </w:p>
    <w:p w:rsidR="00E16274" w:rsidRPr="00E16274" w:rsidRDefault="00E16274" w:rsidP="00E16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E16274">
        <w:rPr>
          <w:color w:val="111111"/>
          <w:sz w:val="26"/>
          <w:szCs w:val="26"/>
        </w:rPr>
        <w:t xml:space="preserve">6. </w:t>
      </w:r>
      <w:r w:rsidRPr="00E16274">
        <w:rPr>
          <w:color w:val="111111"/>
          <w:sz w:val="26"/>
          <w:szCs w:val="26"/>
          <w:u w:val="single"/>
        </w:rPr>
        <w:t>Сколько подарков </w:t>
      </w:r>
      <w:r w:rsidRPr="00E16274">
        <w:rPr>
          <w:rStyle w:val="a4"/>
          <w:b w:val="0"/>
          <w:color w:val="111111"/>
          <w:sz w:val="26"/>
          <w:szCs w:val="26"/>
          <w:u w:val="single"/>
          <w:bdr w:val="none" w:sz="0" w:space="0" w:color="auto" w:frame="1"/>
        </w:rPr>
        <w:t>дарить ребенку на Новый год</w:t>
      </w:r>
      <w:r w:rsidRPr="00E16274">
        <w:rPr>
          <w:color w:val="111111"/>
          <w:sz w:val="26"/>
          <w:szCs w:val="26"/>
          <w:u w:val="single"/>
        </w:rPr>
        <w:t>?</w:t>
      </w:r>
      <w:r w:rsidRPr="00E16274">
        <w:rPr>
          <w:color w:val="111111"/>
          <w:sz w:val="26"/>
          <w:szCs w:val="26"/>
        </w:rPr>
        <w:t xml:space="preserve"> Хорошо, если есть средства на несколько презентов, но не нужно давать слишком большой выбор малышу. В том же письме Деду Морозу просите об 1-2 вещах, чтобы не путать ребенка </w:t>
      </w:r>
      <w:r w:rsidRPr="00E16274">
        <w:rPr>
          <w:color w:val="111111"/>
          <w:sz w:val="26"/>
          <w:szCs w:val="26"/>
        </w:rPr>
        <w:lastRenderedPageBreak/>
        <w:t xml:space="preserve">обилием выбора. Отличная комбинация — это 2 предмета, </w:t>
      </w:r>
      <w:proofErr w:type="gramStart"/>
      <w:r w:rsidRPr="00E16274">
        <w:rPr>
          <w:color w:val="111111"/>
          <w:sz w:val="26"/>
          <w:szCs w:val="26"/>
        </w:rPr>
        <w:t>выбранные</w:t>
      </w:r>
      <w:proofErr w:type="gramEnd"/>
      <w:r w:rsidRPr="00E16274">
        <w:rPr>
          <w:color w:val="111111"/>
          <w:sz w:val="26"/>
          <w:szCs w:val="26"/>
        </w:rPr>
        <w:t xml:space="preserve"> малышом + 1 или 2 сюрприза от </w:t>
      </w:r>
      <w:r w:rsidRPr="00E16274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родителей</w:t>
      </w:r>
      <w:r w:rsidRPr="00E16274">
        <w:rPr>
          <w:b/>
          <w:color w:val="111111"/>
          <w:sz w:val="26"/>
          <w:szCs w:val="26"/>
        </w:rPr>
        <w:t>.</w:t>
      </w:r>
      <w:r w:rsidRPr="00E16274">
        <w:rPr>
          <w:color w:val="111111"/>
          <w:sz w:val="26"/>
          <w:szCs w:val="26"/>
        </w:rPr>
        <w:t xml:space="preserve"> Был случай, </w:t>
      </w:r>
      <w:r w:rsidRPr="00E16274">
        <w:rPr>
          <w:color w:val="111111"/>
          <w:sz w:val="26"/>
          <w:szCs w:val="26"/>
          <w:bdr w:val="none" w:sz="0" w:space="0" w:color="auto" w:frame="1"/>
        </w:rPr>
        <w:t>когда ребенок сказал</w:t>
      </w:r>
      <w:r w:rsidRPr="00E16274">
        <w:rPr>
          <w:color w:val="111111"/>
          <w:sz w:val="26"/>
          <w:szCs w:val="26"/>
        </w:rPr>
        <w:t>: «У нас денег мало, зато Дедушка Мороз богатый, я попрошу у него что-нибудь огромное», в этом случае правильно будет написать письмо от лица Деда Мороза, </w:t>
      </w:r>
      <w:r w:rsidRPr="00E16274">
        <w:rPr>
          <w:color w:val="111111"/>
          <w:sz w:val="26"/>
          <w:szCs w:val="26"/>
          <w:bdr w:val="none" w:sz="0" w:space="0" w:color="auto" w:frame="1"/>
        </w:rPr>
        <w:t>содержащее</w:t>
      </w:r>
      <w:r w:rsidRPr="00E16274">
        <w:rPr>
          <w:color w:val="111111"/>
          <w:sz w:val="26"/>
          <w:szCs w:val="26"/>
          <w:u w:val="single"/>
          <w:bdr w:val="none" w:sz="0" w:space="0" w:color="auto" w:frame="1"/>
        </w:rPr>
        <w:t xml:space="preserve"> </w:t>
      </w:r>
      <w:r w:rsidRPr="00E16274">
        <w:rPr>
          <w:color w:val="111111"/>
          <w:sz w:val="26"/>
          <w:szCs w:val="26"/>
          <w:bdr w:val="none" w:sz="0" w:space="0" w:color="auto" w:frame="1"/>
        </w:rPr>
        <w:t>следующий текст</w:t>
      </w:r>
      <w:r w:rsidRPr="00E16274">
        <w:rPr>
          <w:color w:val="111111"/>
          <w:sz w:val="26"/>
          <w:szCs w:val="26"/>
        </w:rPr>
        <w:t>: «Я прочитал твое пожелание, но у меня очень много деток на планете, которые также ждут подарков, поэтому ты можешь выбрать что-то одно». Знаю истории, в которых дети предложили </w:t>
      </w:r>
      <w:r w:rsidRPr="00E16274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родителям</w:t>
      </w:r>
      <w:r w:rsidRPr="00E16274">
        <w:rPr>
          <w:color w:val="111111"/>
          <w:sz w:val="26"/>
          <w:szCs w:val="26"/>
        </w:rPr>
        <w:t> попросить у Деда Мороза, например, дом. </w:t>
      </w:r>
      <w:r w:rsidRPr="00E16274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Родители </w:t>
      </w:r>
      <w:proofErr w:type="gramStart"/>
      <w:r w:rsidRPr="00E16274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здорово</w:t>
      </w:r>
      <w:proofErr w:type="gramEnd"/>
      <w:r w:rsidRPr="00E16274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 ответили</w:t>
      </w:r>
      <w:r w:rsidRPr="00E16274">
        <w:rPr>
          <w:color w:val="111111"/>
          <w:sz w:val="26"/>
          <w:szCs w:val="26"/>
        </w:rPr>
        <w:t>: «Знаешь, к каждому большому подарку нужно быть готовым. И для подготовки некоторых подарков нужно время и наши собственные усилия. Мы не всегда можем поддерживать порядок в нашей квартире, а для дома ведь нужно еще больше сил».</w:t>
      </w:r>
    </w:p>
    <w:p w:rsidR="00E16274" w:rsidRPr="00E16274" w:rsidRDefault="00E16274" w:rsidP="00E16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E16274">
        <w:rPr>
          <w:color w:val="111111"/>
          <w:sz w:val="26"/>
          <w:szCs w:val="26"/>
        </w:rPr>
        <w:t xml:space="preserve">7. </w:t>
      </w:r>
      <w:r w:rsidRPr="00E16274">
        <w:rPr>
          <w:color w:val="111111"/>
          <w:sz w:val="26"/>
          <w:szCs w:val="26"/>
          <w:u w:val="single"/>
        </w:rPr>
        <w:t>Что </w:t>
      </w:r>
      <w:r w:rsidRPr="00E16274">
        <w:rPr>
          <w:rStyle w:val="a4"/>
          <w:b w:val="0"/>
          <w:color w:val="111111"/>
          <w:sz w:val="26"/>
          <w:szCs w:val="26"/>
          <w:u w:val="single"/>
          <w:bdr w:val="none" w:sz="0" w:space="0" w:color="auto" w:frame="1"/>
        </w:rPr>
        <w:t>дарить</w:t>
      </w:r>
      <w:r w:rsidRPr="00E16274">
        <w:rPr>
          <w:color w:val="111111"/>
          <w:sz w:val="26"/>
          <w:szCs w:val="26"/>
          <w:u w:val="single"/>
        </w:rPr>
        <w:t>, если игрушек много?</w:t>
      </w:r>
      <w:r w:rsidRPr="00E16274">
        <w:rPr>
          <w:color w:val="111111"/>
          <w:sz w:val="26"/>
          <w:szCs w:val="26"/>
        </w:rPr>
        <w:t xml:space="preserve"> Подобного для ребенка не бывает. Важно обновление, а не количество складируемых вещей. Поэтому любой психолог скажет, что значима не столько дороговизна презентов, сколько их количество. Лучше в месяц </w:t>
      </w:r>
      <w:r w:rsidRPr="00E16274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подарить 5 небольших вещей</w:t>
      </w:r>
      <w:r w:rsidRPr="00E16274">
        <w:rPr>
          <w:color w:val="111111"/>
          <w:sz w:val="26"/>
          <w:szCs w:val="26"/>
        </w:rPr>
        <w:t xml:space="preserve">, чем 1 </w:t>
      </w:r>
      <w:proofErr w:type="gramStart"/>
      <w:r w:rsidRPr="00E16274">
        <w:rPr>
          <w:color w:val="111111"/>
          <w:sz w:val="26"/>
          <w:szCs w:val="26"/>
        </w:rPr>
        <w:t>крупную</w:t>
      </w:r>
      <w:proofErr w:type="gramEnd"/>
      <w:r w:rsidRPr="00E16274">
        <w:rPr>
          <w:color w:val="111111"/>
          <w:sz w:val="26"/>
          <w:szCs w:val="26"/>
        </w:rPr>
        <w:t xml:space="preserve">. Для Нового года есть отличный прием — разделение дней или отрезков суток. Вы можете создать многократную волну эмоций, если расскажите ребенку, что первый подарок он получит утром под елкой, второй в обед, а вечером его ждет кое-что особенное. Здесь важно, чтобы самый ожидаемый предмет предоставлялся первым — дети не обладают большим терпением и легко расстраиваются. </w:t>
      </w:r>
      <w:proofErr w:type="gramStart"/>
      <w:r w:rsidRPr="00E16274">
        <w:rPr>
          <w:color w:val="111111"/>
          <w:sz w:val="26"/>
          <w:szCs w:val="26"/>
        </w:rPr>
        <w:t>Структура праздника такая — основной объект вожделения, что-то интересное и отличающееся (сладости с открыткой, журнал комиксов, книжка, бонус (лучше еще одна игрушка, если была машинка, то теперь пистолет, если кукла, то теперь конструктор).</w:t>
      </w:r>
      <w:proofErr w:type="gramEnd"/>
      <w:r w:rsidRPr="00E16274">
        <w:rPr>
          <w:color w:val="111111"/>
          <w:sz w:val="26"/>
          <w:szCs w:val="26"/>
        </w:rPr>
        <w:t xml:space="preserve"> Не должно быть ощущения однообразия.</w:t>
      </w:r>
    </w:p>
    <w:p w:rsidR="00E16274" w:rsidRPr="00E16274" w:rsidRDefault="00E16274" w:rsidP="00E162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E16274">
        <w:rPr>
          <w:color w:val="111111"/>
          <w:sz w:val="26"/>
          <w:szCs w:val="26"/>
        </w:rPr>
        <w:t>8. Ребенку сказали, </w:t>
      </w:r>
      <w:r w:rsidRPr="00E16274">
        <w:rPr>
          <w:color w:val="111111"/>
          <w:sz w:val="26"/>
          <w:szCs w:val="26"/>
          <w:u w:val="single"/>
          <w:bdr w:val="none" w:sz="0" w:space="0" w:color="auto" w:frame="1"/>
        </w:rPr>
        <w:t>что Деда Мороза не существует и он не настоящий</w:t>
      </w:r>
      <w:r w:rsidRPr="00E16274">
        <w:rPr>
          <w:color w:val="111111"/>
          <w:sz w:val="26"/>
          <w:szCs w:val="26"/>
        </w:rPr>
        <w:t>: что делать? </w:t>
      </w:r>
      <w:r w:rsidRPr="00E16274">
        <w:rPr>
          <w:color w:val="111111"/>
          <w:sz w:val="26"/>
          <w:szCs w:val="26"/>
          <w:bdr w:val="none" w:sz="0" w:space="0" w:color="auto" w:frame="1"/>
        </w:rPr>
        <w:t>Вариант 1</w:t>
      </w:r>
      <w:r w:rsidRPr="00E16274">
        <w:rPr>
          <w:color w:val="111111"/>
          <w:sz w:val="26"/>
          <w:szCs w:val="26"/>
        </w:rPr>
        <w:t>: «Дед Мороз сказочный персонаж, он может существовать в праздничные дни, а в другие его в мире нет»; </w:t>
      </w:r>
      <w:r w:rsidRPr="00E16274">
        <w:rPr>
          <w:color w:val="111111"/>
          <w:sz w:val="26"/>
          <w:szCs w:val="26"/>
          <w:bdr w:val="none" w:sz="0" w:space="0" w:color="auto" w:frame="1"/>
        </w:rPr>
        <w:t>Вариант 2</w:t>
      </w:r>
      <w:r w:rsidRPr="00E16274">
        <w:rPr>
          <w:color w:val="111111"/>
          <w:sz w:val="26"/>
          <w:szCs w:val="26"/>
        </w:rPr>
        <w:t>: «Дед Мороз — это святой Николай (</w:t>
      </w:r>
      <w:proofErr w:type="gramStart"/>
      <w:r w:rsidRPr="00E16274">
        <w:rPr>
          <w:color w:val="111111"/>
          <w:sz w:val="26"/>
          <w:szCs w:val="26"/>
        </w:rPr>
        <w:t>это</w:t>
      </w:r>
      <w:proofErr w:type="gramEnd"/>
      <w:r w:rsidRPr="00E16274">
        <w:rPr>
          <w:color w:val="111111"/>
          <w:sz w:val="26"/>
          <w:szCs w:val="26"/>
        </w:rPr>
        <w:t xml:space="preserve"> правда, он живет на небе и подсказывает </w:t>
      </w:r>
      <w:r w:rsidRPr="00E16274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родителям хороших детей</w:t>
      </w:r>
      <w:r w:rsidRPr="00E16274">
        <w:rPr>
          <w:b/>
          <w:color w:val="111111"/>
          <w:sz w:val="26"/>
          <w:szCs w:val="26"/>
        </w:rPr>
        <w:t>,</w:t>
      </w:r>
      <w:r w:rsidRPr="00E16274">
        <w:rPr>
          <w:color w:val="111111"/>
          <w:sz w:val="26"/>
          <w:szCs w:val="26"/>
        </w:rPr>
        <w:t xml:space="preserve"> какие презенты </w:t>
      </w:r>
      <w:r w:rsidRPr="00E16274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дарить</w:t>
      </w:r>
      <w:r w:rsidRPr="00E16274">
        <w:rPr>
          <w:b/>
          <w:color w:val="111111"/>
          <w:sz w:val="26"/>
          <w:szCs w:val="26"/>
        </w:rPr>
        <w:t>;</w:t>
      </w:r>
      <w:r w:rsidRPr="00E16274">
        <w:rPr>
          <w:color w:val="111111"/>
          <w:sz w:val="26"/>
          <w:szCs w:val="26"/>
        </w:rPr>
        <w:t> </w:t>
      </w:r>
      <w:r w:rsidRPr="00E16274">
        <w:rPr>
          <w:color w:val="111111"/>
          <w:sz w:val="26"/>
          <w:szCs w:val="26"/>
          <w:bdr w:val="none" w:sz="0" w:space="0" w:color="auto" w:frame="1"/>
        </w:rPr>
        <w:t>Вариант 3</w:t>
      </w:r>
      <w:r w:rsidRPr="00E16274">
        <w:rPr>
          <w:color w:val="111111"/>
          <w:sz w:val="26"/>
          <w:szCs w:val="26"/>
        </w:rPr>
        <w:t>: «Дед Мороз настоящий только один, он не успевает встретиться со всеми, а потому у него есть помощники, которые переодеваются в него».</w:t>
      </w:r>
    </w:p>
    <w:p w:rsidR="00E16274" w:rsidRDefault="00E16274" w:rsidP="00E162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E16274">
        <w:rPr>
          <w:color w:val="111111"/>
          <w:sz w:val="26"/>
          <w:szCs w:val="26"/>
        </w:rPr>
        <w:t>Большая часть психологов склоняется к тому, что говорить правду не нужно. Детство — пора сказок. Забирать ее не стоит, но если ребенок напрямую сообщает, что не верит, </w:t>
      </w:r>
      <w:r w:rsidRPr="00E16274">
        <w:rPr>
          <w:color w:val="111111"/>
          <w:sz w:val="26"/>
          <w:szCs w:val="26"/>
          <w:bdr w:val="none" w:sz="0" w:space="0" w:color="auto" w:frame="1"/>
        </w:rPr>
        <w:t>то скажите</w:t>
      </w:r>
      <w:r w:rsidRPr="00E16274">
        <w:rPr>
          <w:color w:val="111111"/>
          <w:sz w:val="26"/>
          <w:szCs w:val="26"/>
        </w:rPr>
        <w:t>: </w:t>
      </w:r>
      <w:r w:rsidRPr="00E16274">
        <w:rPr>
          <w:i/>
          <w:iCs/>
          <w:color w:val="111111"/>
          <w:sz w:val="26"/>
          <w:szCs w:val="26"/>
          <w:bdr w:val="none" w:sz="0" w:space="0" w:color="auto" w:frame="1"/>
        </w:rPr>
        <w:t>«Мы создаем сказочную атмосферу, чтобы было весело. Это традиция»</w:t>
      </w:r>
      <w:r w:rsidRPr="00E16274">
        <w:rPr>
          <w:color w:val="111111"/>
          <w:sz w:val="26"/>
          <w:szCs w:val="26"/>
        </w:rPr>
        <w:t>. Я говорила и говорю своим </w:t>
      </w:r>
      <w:r w:rsidRPr="00E16274">
        <w:rPr>
          <w:rStyle w:val="a4"/>
          <w:color w:val="111111"/>
          <w:sz w:val="26"/>
          <w:szCs w:val="26"/>
          <w:bdr w:val="none" w:sz="0" w:space="0" w:color="auto" w:frame="1"/>
        </w:rPr>
        <w:t>детям</w:t>
      </w:r>
      <w:r>
        <w:rPr>
          <w:color w:val="111111"/>
          <w:sz w:val="26"/>
          <w:szCs w:val="26"/>
        </w:rPr>
        <w:t xml:space="preserve">, что люблю чудеса и верю </w:t>
      </w:r>
      <w:proofErr w:type="spellStart"/>
      <w:r>
        <w:rPr>
          <w:color w:val="111111"/>
          <w:sz w:val="26"/>
          <w:szCs w:val="26"/>
        </w:rPr>
        <w:t>в</w:t>
      </w:r>
      <w:r w:rsidRPr="00E16274">
        <w:rPr>
          <w:color w:val="111111"/>
          <w:sz w:val="26"/>
          <w:szCs w:val="26"/>
        </w:rPr>
        <w:t>них</w:t>
      </w:r>
      <w:proofErr w:type="spellEnd"/>
      <w:r w:rsidRPr="00E16274">
        <w:rPr>
          <w:color w:val="111111"/>
          <w:sz w:val="26"/>
          <w:szCs w:val="26"/>
        </w:rPr>
        <w:t xml:space="preserve">. И часто что-то или кто-то высший и светлый помогает нам стать проводниками чудес и радости в мире. Мы можем стать проводниками доброты, красоты и искренности. И предлагаю стать такими проводниками для знакомых и незнакомых людей. На этом все. Теперь давайте готовиться к счастливым минутам. </w:t>
      </w:r>
    </w:p>
    <w:p w:rsidR="00E16274" w:rsidRDefault="00E16274" w:rsidP="00E16274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6"/>
          <w:szCs w:val="26"/>
        </w:rPr>
      </w:pPr>
    </w:p>
    <w:p w:rsidR="00E16274" w:rsidRPr="00E16274" w:rsidRDefault="00E16274" w:rsidP="00E16274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6"/>
          <w:szCs w:val="26"/>
        </w:rPr>
      </w:pPr>
      <w:r w:rsidRPr="00E16274">
        <w:rPr>
          <w:b/>
          <w:i/>
          <w:color w:val="111111"/>
          <w:sz w:val="26"/>
          <w:szCs w:val="26"/>
        </w:rPr>
        <w:t>С н</w:t>
      </w:r>
      <w:r w:rsidRPr="00E16274">
        <w:rPr>
          <w:b/>
          <w:i/>
          <w:color w:val="111111"/>
          <w:sz w:val="26"/>
          <w:szCs w:val="26"/>
        </w:rPr>
        <w:t>аступающим</w:t>
      </w:r>
      <w:r w:rsidRPr="00E16274">
        <w:rPr>
          <w:b/>
          <w:color w:val="111111"/>
          <w:sz w:val="26"/>
          <w:szCs w:val="26"/>
        </w:rPr>
        <w:t> </w:t>
      </w:r>
      <w:r>
        <w:rPr>
          <w:rStyle w:val="a4"/>
          <w:i/>
          <w:color w:val="111111"/>
          <w:sz w:val="26"/>
          <w:szCs w:val="26"/>
          <w:bdr w:val="none" w:sz="0" w:space="0" w:color="auto" w:frame="1"/>
        </w:rPr>
        <w:t>н</w:t>
      </w:r>
      <w:r w:rsidRPr="00E16274">
        <w:rPr>
          <w:rStyle w:val="a4"/>
          <w:i/>
          <w:color w:val="111111"/>
          <w:sz w:val="26"/>
          <w:szCs w:val="26"/>
          <w:bdr w:val="none" w:sz="0" w:space="0" w:color="auto" w:frame="1"/>
        </w:rPr>
        <w:t>овым годом</w:t>
      </w:r>
      <w:r w:rsidRPr="00E16274">
        <w:rPr>
          <w:i/>
          <w:color w:val="111111"/>
          <w:sz w:val="26"/>
          <w:szCs w:val="26"/>
        </w:rPr>
        <w:t>!</w:t>
      </w:r>
    </w:p>
    <w:p w:rsidR="00CD56AC" w:rsidRPr="00E16274" w:rsidRDefault="00CD56AC">
      <w:pPr>
        <w:rPr>
          <w:rFonts w:ascii="Times New Roman" w:hAnsi="Times New Roman" w:cs="Times New Roman"/>
          <w:sz w:val="26"/>
          <w:szCs w:val="26"/>
        </w:rPr>
      </w:pPr>
    </w:p>
    <w:sectPr w:rsidR="00CD56AC" w:rsidRPr="00E1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60"/>
    <w:rsid w:val="005E7760"/>
    <w:rsid w:val="00CD56AC"/>
    <w:rsid w:val="00E1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2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894</Words>
  <Characters>5101</Characters>
  <Application>Microsoft Office Word</Application>
  <DocSecurity>0</DocSecurity>
  <Lines>42</Lines>
  <Paragraphs>11</Paragraphs>
  <ScaleCrop>false</ScaleCrop>
  <Company>Hewlett-Packard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Вторниковы</dc:creator>
  <cp:keywords/>
  <dc:description/>
  <cp:lastModifiedBy>Вторниковы</cp:lastModifiedBy>
  <cp:revision>2</cp:revision>
  <dcterms:created xsi:type="dcterms:W3CDTF">2022-12-19T21:42:00Z</dcterms:created>
  <dcterms:modified xsi:type="dcterms:W3CDTF">2022-12-19T21:47:00Z</dcterms:modified>
</cp:coreProperties>
</file>